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7B0A" w14:textId="33000D2E"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7F1A3F">
        <w:rPr>
          <w:rFonts w:ascii="Tahoma" w:hAnsi="Tahoma" w:cs="Tahoma"/>
          <w:b/>
          <w:bCs/>
          <w:sz w:val="44"/>
          <w:szCs w:val="44"/>
        </w:rPr>
        <w:t>SPECYFIKACJA WARUNKÓW ZAMÓWIENIA</w:t>
      </w:r>
    </w:p>
    <w:p w14:paraId="6EB209F8"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70173543" w:rsidR="00B21329"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7F1A3F">
        <w:rPr>
          <w:rFonts w:ascii="Tahoma" w:hAnsi="Tahoma" w:cs="Tahoma"/>
          <w:b/>
          <w:bCs/>
          <w:sz w:val="32"/>
          <w:szCs w:val="32"/>
        </w:rPr>
        <w:t>na realizację zamówienia Teatru Ateneum.</w:t>
      </w:r>
    </w:p>
    <w:p w14:paraId="7FFCF1C2"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24D910C1" w14:textId="33830470" w:rsidR="001D45C9" w:rsidRDefault="004A1055"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4A1055">
        <w:rPr>
          <w:rFonts w:ascii="Tahoma" w:hAnsi="Tahoma" w:cs="Tahoma"/>
          <w:b/>
          <w:bCs/>
          <w:caps/>
          <w:sz w:val="32"/>
          <w:szCs w:val="32"/>
        </w:rPr>
        <w:t>Usługa ochrony osób i mienia w Teatrze Ateneum im. Stefana Jaracza w Warszawie</w:t>
      </w:r>
      <w:r>
        <w:rPr>
          <w:rFonts w:ascii="Tahoma" w:hAnsi="Tahoma" w:cs="Tahoma"/>
          <w:b/>
          <w:bCs/>
          <w:caps/>
          <w:sz w:val="32"/>
          <w:szCs w:val="32"/>
        </w:rPr>
        <w:t>.</w:t>
      </w:r>
    </w:p>
    <w:p w14:paraId="444DFBB4" w14:textId="77777777" w:rsidR="004A1055" w:rsidRPr="007F1A3F" w:rsidRDefault="004A1055"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F8D48E7"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0E99AEE8"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7F1A3F">
        <w:rPr>
          <w:rFonts w:ascii="Tahoma" w:hAnsi="Tahoma" w:cs="Tahoma"/>
          <w:b/>
          <w:bCs/>
          <w:caps/>
          <w:sz w:val="28"/>
          <w:szCs w:val="28"/>
        </w:rPr>
        <w:t xml:space="preserve">sprawa nr </w:t>
      </w:r>
      <w:r w:rsidR="004A1055">
        <w:rPr>
          <w:rFonts w:ascii="Tahoma" w:hAnsi="Tahoma" w:cs="Tahoma"/>
          <w:b/>
          <w:bCs/>
          <w:caps/>
          <w:sz w:val="28"/>
          <w:szCs w:val="28"/>
        </w:rPr>
        <w:t>4/2021</w:t>
      </w:r>
    </w:p>
    <w:p w14:paraId="13C2E02B"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13965D29" w:rsidR="00B21329" w:rsidRPr="007F1A3F" w:rsidRDefault="006A69AE"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7F1A3F">
        <w:rPr>
          <w:rFonts w:ascii="Tahoma" w:hAnsi="Tahoma" w:cs="Tahoma"/>
          <w:noProof/>
        </w:rPr>
        <w:drawing>
          <wp:inline distT="0" distB="0" distL="0" distR="0" wp14:anchorId="5E8E91DE" wp14:editId="4A46A78B">
            <wp:extent cx="5902325" cy="861060"/>
            <wp:effectExtent l="0" t="0" r="0" b="0"/>
            <wp:docPr id="1" name="Obraz 1" descr="ateneum-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um-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325" cy="861060"/>
                    </a:xfrm>
                    <a:prstGeom prst="rect">
                      <a:avLst/>
                    </a:prstGeom>
                    <a:noFill/>
                    <a:ln>
                      <a:noFill/>
                    </a:ln>
                  </pic:spPr>
                </pic:pic>
              </a:graphicData>
            </a:graphic>
          </wp:inline>
        </w:drawing>
      </w:r>
    </w:p>
    <w:p w14:paraId="1ABCCA89"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Pr="007F1A3F"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6673B718"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4A30EAC8"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52D24968" w14:textId="460C274E" w:rsidR="00680A87" w:rsidRPr="007F1A3F" w:rsidRDefault="00680A87" w:rsidP="00680A87">
      <w:pPr>
        <w:autoSpaceDE w:val="0"/>
        <w:autoSpaceDN w:val="0"/>
        <w:adjustRightInd w:val="0"/>
        <w:rPr>
          <w:rFonts w:ascii="Tahoma" w:eastAsia="Times New Roman" w:hAnsi="Tahoma" w:cs="Tahoma"/>
          <w:b/>
          <w:bCs/>
          <w:color w:val="000000"/>
          <w:sz w:val="23"/>
          <w:szCs w:val="23"/>
        </w:rPr>
      </w:pPr>
      <w:r w:rsidRPr="007F1A3F">
        <w:rPr>
          <w:rFonts w:ascii="Tahoma" w:eastAsia="Times New Roman" w:hAnsi="Tahoma" w:cs="Tahoma"/>
          <w:b/>
          <w:bCs/>
          <w:color w:val="000000"/>
          <w:sz w:val="23"/>
          <w:szCs w:val="23"/>
        </w:rPr>
        <w:t xml:space="preserve">ZATWIERDZIŁ: </w:t>
      </w:r>
      <w:r w:rsidR="009D6EC5">
        <w:rPr>
          <w:rFonts w:ascii="Tahoma" w:eastAsia="Times New Roman" w:hAnsi="Tahoma" w:cs="Tahoma"/>
          <w:b/>
          <w:bCs/>
          <w:color w:val="000000"/>
          <w:sz w:val="23"/>
          <w:szCs w:val="23"/>
        </w:rPr>
        <w:t>Mariusz Biadun</w:t>
      </w:r>
    </w:p>
    <w:p w14:paraId="6856EF26" w14:textId="77777777" w:rsidR="00680A87" w:rsidRPr="007F1A3F" w:rsidRDefault="00680A87" w:rsidP="00680A87">
      <w:pPr>
        <w:pStyle w:val="TreA"/>
        <w:rPr>
          <w:rFonts w:ascii="Tahoma" w:eastAsia="Times New Roman" w:hAnsi="Tahoma" w:cs="Tahoma"/>
          <w:sz w:val="23"/>
          <w:szCs w:val="23"/>
        </w:rPr>
      </w:pPr>
    </w:p>
    <w:p w14:paraId="2040CEB3" w14:textId="77777777" w:rsidR="00680A87" w:rsidRPr="007F1A3F" w:rsidRDefault="00680A87" w:rsidP="00680A87">
      <w:pPr>
        <w:pStyle w:val="TreA"/>
        <w:rPr>
          <w:rFonts w:ascii="Tahoma" w:eastAsia="Times New Roman" w:hAnsi="Tahoma" w:cs="Tahoma"/>
          <w:sz w:val="23"/>
          <w:szCs w:val="23"/>
        </w:rPr>
      </w:pPr>
    </w:p>
    <w:p w14:paraId="71465BE7" w14:textId="77777777" w:rsidR="00680A87" w:rsidRPr="007F1A3F" w:rsidRDefault="00680A87" w:rsidP="00680A87">
      <w:pPr>
        <w:pStyle w:val="TreA"/>
        <w:rPr>
          <w:rFonts w:ascii="Tahoma" w:eastAsia="Times New Roman" w:hAnsi="Tahoma" w:cs="Tahoma"/>
          <w:sz w:val="23"/>
          <w:szCs w:val="23"/>
        </w:rPr>
      </w:pPr>
      <w:r w:rsidRPr="007F1A3F">
        <w:rPr>
          <w:rFonts w:ascii="Tahoma" w:eastAsia="Times New Roman" w:hAnsi="Tahoma" w:cs="Tahoma"/>
          <w:sz w:val="23"/>
          <w:szCs w:val="23"/>
        </w:rPr>
        <w:t>……………………………..</w:t>
      </w:r>
    </w:p>
    <w:p w14:paraId="33409392" w14:textId="77777777" w:rsidR="00680A87" w:rsidRPr="007F1A3F" w:rsidRDefault="00680A87" w:rsidP="00680A87">
      <w:pPr>
        <w:pStyle w:val="TreA"/>
        <w:rPr>
          <w:rFonts w:ascii="Tahoma" w:eastAsia="Times New Roman" w:hAnsi="Tahoma" w:cs="Tahoma"/>
          <w:sz w:val="23"/>
          <w:szCs w:val="23"/>
        </w:rPr>
      </w:pPr>
    </w:p>
    <w:p w14:paraId="214EC38D" w14:textId="2587D931" w:rsidR="007F4C70" w:rsidRPr="007F1A3F" w:rsidRDefault="0000563E" w:rsidP="00680A87">
      <w:pPr>
        <w:pStyle w:val="TreA"/>
        <w:rPr>
          <w:rFonts w:ascii="Tahoma" w:eastAsia="Times New Roman" w:hAnsi="Tahoma" w:cs="Tahoma"/>
          <w:sz w:val="23"/>
          <w:szCs w:val="23"/>
        </w:rPr>
      </w:pPr>
      <w:r>
        <w:rPr>
          <w:rFonts w:ascii="Tahoma" w:eastAsia="Times New Roman" w:hAnsi="Tahoma" w:cs="Tahoma"/>
          <w:sz w:val="23"/>
          <w:szCs w:val="23"/>
        </w:rPr>
        <w:t>23</w:t>
      </w:r>
      <w:r w:rsidR="00F46092" w:rsidRPr="007F1A3F">
        <w:rPr>
          <w:rFonts w:ascii="Tahoma" w:eastAsia="Times New Roman" w:hAnsi="Tahoma" w:cs="Tahoma"/>
          <w:sz w:val="23"/>
          <w:szCs w:val="23"/>
        </w:rPr>
        <w:t>.</w:t>
      </w:r>
      <w:r w:rsidR="003D6D09">
        <w:rPr>
          <w:rFonts w:ascii="Tahoma" w:eastAsia="Times New Roman" w:hAnsi="Tahoma" w:cs="Tahoma"/>
          <w:sz w:val="23"/>
          <w:szCs w:val="23"/>
        </w:rPr>
        <w:t>1</w:t>
      </w:r>
      <w:r>
        <w:rPr>
          <w:rFonts w:ascii="Tahoma" w:eastAsia="Times New Roman" w:hAnsi="Tahoma" w:cs="Tahoma"/>
          <w:sz w:val="23"/>
          <w:szCs w:val="23"/>
        </w:rPr>
        <w:t>1</w:t>
      </w:r>
      <w:r w:rsidR="00F46092" w:rsidRPr="007F1A3F">
        <w:rPr>
          <w:rFonts w:ascii="Tahoma" w:eastAsia="Times New Roman" w:hAnsi="Tahoma" w:cs="Tahoma"/>
          <w:sz w:val="23"/>
          <w:szCs w:val="23"/>
        </w:rPr>
        <w:t>.</w:t>
      </w:r>
      <w:r w:rsidR="00680A87" w:rsidRPr="007F1A3F">
        <w:rPr>
          <w:rFonts w:ascii="Tahoma" w:eastAsia="Times New Roman" w:hAnsi="Tahoma" w:cs="Tahoma"/>
          <w:sz w:val="23"/>
          <w:szCs w:val="23"/>
        </w:rPr>
        <w:t>2021</w:t>
      </w:r>
      <w:r w:rsidR="00995229">
        <w:rPr>
          <w:rFonts w:ascii="Tahoma" w:eastAsia="Times New Roman" w:hAnsi="Tahoma" w:cs="Tahoma"/>
          <w:sz w:val="23"/>
          <w:szCs w:val="23"/>
        </w:rPr>
        <w:t xml:space="preserve"> </w:t>
      </w:r>
      <w:r w:rsidR="00680A87" w:rsidRPr="007F1A3F">
        <w:rPr>
          <w:rFonts w:ascii="Tahoma" w:eastAsia="Times New Roman" w:hAnsi="Tahoma" w:cs="Tahoma"/>
          <w:sz w:val="23"/>
          <w:szCs w:val="23"/>
        </w:rPr>
        <w:t>r.</w:t>
      </w:r>
    </w:p>
    <w:p w14:paraId="09AFF72A" w14:textId="77777777" w:rsidR="006841C8" w:rsidRPr="007F1A3F" w:rsidRDefault="007F4C70" w:rsidP="006841C8">
      <w:pPr>
        <w:spacing w:after="160" w:line="259" w:lineRule="auto"/>
        <w:rPr>
          <w:rFonts w:ascii="Tahoma" w:hAnsi="Tahoma" w:cs="Tahoma"/>
          <w:b/>
          <w:bCs/>
          <w:sz w:val="24"/>
          <w:szCs w:val="24"/>
        </w:rPr>
      </w:pPr>
      <w:r w:rsidRPr="007F1A3F">
        <w:rPr>
          <w:rFonts w:ascii="Tahoma" w:hAnsi="Tahoma" w:cs="Tahoma"/>
          <w:b/>
          <w:bCs/>
        </w:rPr>
        <w:br w:type="page"/>
      </w:r>
      <w:r w:rsidR="00E60A07" w:rsidRPr="007F1A3F">
        <w:rPr>
          <w:rFonts w:ascii="Tahoma" w:hAnsi="Tahoma" w:cs="Tahoma"/>
          <w:b/>
          <w:bCs/>
          <w:sz w:val="24"/>
          <w:szCs w:val="24"/>
        </w:rPr>
        <w:lastRenderedPageBreak/>
        <w:t>1. Nazwa oraz adres Zamawiającego.</w:t>
      </w:r>
    </w:p>
    <w:p w14:paraId="3C545ADB" w14:textId="77777777" w:rsidR="006A69AE"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0B2E5037" w14:textId="77777777" w:rsidR="006A69AE"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0AC7FA7E" w14:textId="77777777" w:rsidR="006A69AE"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7412B17A" w14:textId="60925198" w:rsidR="006841C8" w:rsidRPr="007F1A3F" w:rsidRDefault="00F8709A" w:rsidP="006A69AE">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Strona internetowa Teatru: </w:t>
      </w:r>
      <w:hyperlink r:id="rId9" w:history="1">
        <w:r w:rsidR="006A69AE" w:rsidRPr="007F1A3F">
          <w:rPr>
            <w:rStyle w:val="Hipercze"/>
            <w:rFonts w:ascii="Tahoma" w:hAnsi="Tahoma" w:cs="Tahoma"/>
          </w:rPr>
          <w:t>http://teatrateneum.pl/</w:t>
        </w:r>
      </w:hyperlink>
    </w:p>
    <w:p w14:paraId="0625C262" w14:textId="708C06B7" w:rsidR="006841C8" w:rsidRPr="007F1A3F" w:rsidRDefault="00F8709A" w:rsidP="006841C8">
      <w:pPr>
        <w:rPr>
          <w:rFonts w:ascii="Tahoma" w:hAnsi="Tahoma" w:cs="Tahoma"/>
          <w:sz w:val="24"/>
          <w:szCs w:val="24"/>
        </w:rPr>
      </w:pPr>
      <w:r w:rsidRPr="007F1A3F">
        <w:rPr>
          <w:rFonts w:ascii="Tahoma" w:hAnsi="Tahoma" w:cs="Tahoma"/>
          <w:sz w:val="24"/>
          <w:szCs w:val="24"/>
        </w:rPr>
        <w:t xml:space="preserve">E-mail do korespondencji </w:t>
      </w:r>
      <w:proofErr w:type="spellStart"/>
      <w:r w:rsidRPr="007F1A3F">
        <w:rPr>
          <w:rFonts w:ascii="Tahoma" w:hAnsi="Tahoma" w:cs="Tahoma"/>
          <w:sz w:val="24"/>
          <w:szCs w:val="24"/>
        </w:rPr>
        <w:t>ws</w:t>
      </w:r>
      <w:proofErr w:type="spellEnd"/>
      <w:r w:rsidRPr="007F1A3F">
        <w:rPr>
          <w:rFonts w:ascii="Tahoma" w:hAnsi="Tahoma" w:cs="Tahoma"/>
          <w:sz w:val="24"/>
          <w:szCs w:val="24"/>
        </w:rPr>
        <w:t xml:space="preserve">. zamówienia: </w:t>
      </w:r>
      <w:r w:rsidR="006A69AE" w:rsidRPr="007F1A3F">
        <w:rPr>
          <w:rFonts w:ascii="Tahoma" w:hAnsi="Tahoma" w:cs="Tahoma"/>
          <w:sz w:val="24"/>
          <w:szCs w:val="24"/>
        </w:rPr>
        <w:t>zamowienia@teatrateneum.pl</w:t>
      </w:r>
    </w:p>
    <w:p w14:paraId="74874743" w14:textId="77777777" w:rsidR="00FA291F" w:rsidRPr="007F1A3F" w:rsidRDefault="00FA291F" w:rsidP="006841C8">
      <w:pPr>
        <w:rPr>
          <w:rFonts w:ascii="Tahoma" w:hAnsi="Tahoma" w:cs="Tahoma"/>
          <w:sz w:val="24"/>
          <w:szCs w:val="24"/>
        </w:rPr>
      </w:pPr>
    </w:p>
    <w:p w14:paraId="117DDC79" w14:textId="64F186C1" w:rsidR="006841C8" w:rsidRPr="007F1A3F" w:rsidRDefault="000E7B39" w:rsidP="00FA291F">
      <w:pPr>
        <w:jc w:val="both"/>
        <w:rPr>
          <w:rFonts w:ascii="Tahoma" w:hAnsi="Tahoma" w:cs="Tahoma"/>
          <w:b/>
          <w:sz w:val="24"/>
          <w:szCs w:val="24"/>
        </w:rPr>
      </w:pPr>
      <w:r w:rsidRPr="007F1A3F">
        <w:rPr>
          <w:rFonts w:ascii="Tahoma" w:hAnsi="Tahoma" w:cs="Tahoma"/>
          <w:b/>
          <w:sz w:val="24"/>
          <w:szCs w:val="24"/>
        </w:rPr>
        <w:t xml:space="preserve">Adres strony internetowej prowadzonego postępowania: </w:t>
      </w:r>
      <w:r w:rsidR="00933F17" w:rsidRPr="007F1A3F">
        <w:rPr>
          <w:rFonts w:ascii="Tahoma" w:hAnsi="Tahoma" w:cs="Tahoma"/>
          <w:b/>
          <w:sz w:val="24"/>
          <w:szCs w:val="24"/>
        </w:rPr>
        <w:t>https://teatrateneum.pl/?page_id=28820</w:t>
      </w:r>
    </w:p>
    <w:p w14:paraId="7FA51B90" w14:textId="0D44E051" w:rsidR="002B0DB9" w:rsidRPr="007F1A3F" w:rsidRDefault="002B0DB9" w:rsidP="00FA291F">
      <w:pPr>
        <w:jc w:val="both"/>
        <w:rPr>
          <w:rFonts w:ascii="Tahoma" w:hAnsi="Tahoma" w:cs="Tahoma"/>
          <w:b/>
          <w:sz w:val="24"/>
          <w:szCs w:val="24"/>
        </w:rPr>
      </w:pPr>
    </w:p>
    <w:p w14:paraId="37F3C883" w14:textId="65FD4A02" w:rsidR="00F02435" w:rsidRPr="007F1A3F" w:rsidRDefault="003C4A44" w:rsidP="00F02435">
      <w:pPr>
        <w:jc w:val="both"/>
        <w:rPr>
          <w:rFonts w:ascii="Tahoma" w:hAnsi="Tahoma" w:cs="Tahoma"/>
          <w:b/>
          <w:sz w:val="24"/>
          <w:szCs w:val="24"/>
        </w:rPr>
      </w:pPr>
      <w:r w:rsidRPr="007F1A3F">
        <w:rPr>
          <w:rFonts w:ascii="Tahoma" w:hAnsi="Tahoma" w:cs="Tahoma"/>
          <w:b/>
          <w:sz w:val="24"/>
          <w:szCs w:val="24"/>
        </w:rPr>
        <w:t xml:space="preserve">Oferty będą składane za pomocą: </w:t>
      </w:r>
    </w:p>
    <w:p w14:paraId="265E3388" w14:textId="1E600DC7" w:rsidR="003C4A44" w:rsidRPr="007F1A3F" w:rsidRDefault="00F02435" w:rsidP="00F02435">
      <w:pPr>
        <w:jc w:val="both"/>
        <w:rPr>
          <w:rFonts w:ascii="Tahoma" w:hAnsi="Tahoma" w:cs="Tahoma"/>
          <w:b/>
          <w:sz w:val="24"/>
          <w:szCs w:val="24"/>
        </w:rPr>
      </w:pPr>
      <w:r w:rsidRPr="007F1A3F">
        <w:rPr>
          <w:rFonts w:ascii="Tahoma" w:hAnsi="Tahoma" w:cs="Tahoma"/>
          <w:b/>
          <w:sz w:val="24"/>
          <w:szCs w:val="24"/>
        </w:rPr>
        <w:t xml:space="preserve">https://miniportal.uzp.gov.pl/, </w:t>
      </w:r>
      <w:proofErr w:type="spellStart"/>
      <w:r w:rsidRPr="007F1A3F">
        <w:rPr>
          <w:rFonts w:ascii="Tahoma" w:hAnsi="Tahoma" w:cs="Tahoma"/>
          <w:b/>
          <w:sz w:val="24"/>
          <w:szCs w:val="24"/>
        </w:rPr>
        <w:t>ePUAPu</w:t>
      </w:r>
      <w:proofErr w:type="spellEnd"/>
      <w:r w:rsidRPr="007F1A3F">
        <w:rPr>
          <w:rFonts w:ascii="Tahoma" w:hAnsi="Tahoma" w:cs="Tahoma"/>
          <w:b/>
          <w:sz w:val="24"/>
          <w:szCs w:val="24"/>
        </w:rPr>
        <w:t xml:space="preserve"> https://epuap.gov.pl/wps/portal</w:t>
      </w:r>
    </w:p>
    <w:p w14:paraId="1B4E962B" w14:textId="77777777" w:rsidR="003C4A44" w:rsidRPr="007F1A3F" w:rsidRDefault="003C4A44" w:rsidP="00FA291F">
      <w:pPr>
        <w:jc w:val="both"/>
        <w:rPr>
          <w:rFonts w:ascii="Tahoma" w:hAnsi="Tahoma" w:cs="Tahoma"/>
          <w:b/>
          <w:sz w:val="24"/>
          <w:szCs w:val="24"/>
        </w:rPr>
      </w:pPr>
    </w:p>
    <w:p w14:paraId="6A0D43BD" w14:textId="77777777" w:rsidR="00BF0703" w:rsidRPr="007F1A3F" w:rsidRDefault="00BF0703" w:rsidP="00BF0703">
      <w:pPr>
        <w:pStyle w:val="TreA"/>
        <w:pBdr>
          <w:top w:val="none" w:sz="0" w:space="0" w:color="auto"/>
          <w:left w:val="none" w:sz="0" w:space="0" w:color="auto"/>
          <w:bottom w:val="none" w:sz="0" w:space="0" w:color="auto"/>
          <w:right w:val="none" w:sz="0" w:space="0" w:color="auto"/>
          <w:bar w:val="none" w:sz="0" w:color="auto"/>
        </w:pBdr>
        <w:jc w:val="both"/>
        <w:outlineLvl w:val="0"/>
        <w:rPr>
          <w:rStyle w:val="Brak"/>
          <w:rFonts w:ascii="Tahoma" w:hAnsi="Tahoma" w:cs="Tahoma"/>
        </w:rPr>
      </w:pPr>
      <w:r w:rsidRPr="007F1A3F">
        <w:rPr>
          <w:rStyle w:val="Brak"/>
          <w:rFonts w:ascii="Tahoma" w:hAnsi="Tahoma" w:cs="Tahoma"/>
        </w:rPr>
        <w:t xml:space="preserve">NIP: 525 000 95 88 </w:t>
      </w:r>
    </w:p>
    <w:p w14:paraId="19EC9A21" w14:textId="75123BA2" w:rsidR="00BF0703" w:rsidRPr="007F1A3F" w:rsidRDefault="00BF0703" w:rsidP="00BF0703">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7F1A3F">
        <w:rPr>
          <w:rStyle w:val="Brak"/>
          <w:rFonts w:ascii="Tahoma" w:hAnsi="Tahoma" w:cs="Tahoma"/>
        </w:rPr>
        <w:t>REGON: 01 64 25 365</w:t>
      </w:r>
    </w:p>
    <w:p w14:paraId="63FE6FFF" w14:textId="75AAAF79" w:rsidR="006841C8" w:rsidRPr="007F1A3F" w:rsidRDefault="00F8709A" w:rsidP="006841C8">
      <w:pPr>
        <w:rPr>
          <w:rFonts w:ascii="Tahoma" w:hAnsi="Tahoma" w:cs="Tahoma"/>
          <w:sz w:val="24"/>
          <w:szCs w:val="24"/>
        </w:rPr>
      </w:pPr>
      <w:r w:rsidRPr="007F1A3F">
        <w:rPr>
          <w:rFonts w:ascii="Tahoma" w:hAnsi="Tahoma" w:cs="Tahoma"/>
          <w:sz w:val="24"/>
          <w:szCs w:val="24"/>
        </w:rPr>
        <w:t xml:space="preserve">EURONIP: PL </w:t>
      </w:r>
      <w:r w:rsidR="00BF0703" w:rsidRPr="007F1A3F">
        <w:rPr>
          <w:rFonts w:ascii="Tahoma" w:hAnsi="Tahoma" w:cs="Tahoma"/>
          <w:sz w:val="24"/>
          <w:szCs w:val="24"/>
        </w:rPr>
        <w:t>5250009588</w:t>
      </w:r>
    </w:p>
    <w:p w14:paraId="58FBD92F" w14:textId="77777777" w:rsidR="002A7846" w:rsidRPr="007F1A3F" w:rsidRDefault="002A7846" w:rsidP="006841C8">
      <w:pPr>
        <w:rPr>
          <w:rFonts w:ascii="Tahoma" w:hAnsi="Tahoma" w:cs="Tahoma"/>
          <w:sz w:val="24"/>
          <w:szCs w:val="24"/>
        </w:rPr>
      </w:pPr>
    </w:p>
    <w:p w14:paraId="3F3203A6" w14:textId="7E4FD164" w:rsidR="00F8709A" w:rsidRPr="007F1A3F" w:rsidRDefault="00F8709A" w:rsidP="006841C8">
      <w:pPr>
        <w:rPr>
          <w:rFonts w:ascii="Tahoma" w:hAnsi="Tahoma" w:cs="Tahoma"/>
          <w:sz w:val="24"/>
          <w:szCs w:val="24"/>
        </w:rPr>
      </w:pPr>
      <w:r w:rsidRPr="007F1A3F">
        <w:rPr>
          <w:rFonts w:ascii="Tahoma" w:hAnsi="Tahoma" w:cs="Tahoma"/>
          <w:sz w:val="24"/>
          <w:szCs w:val="24"/>
        </w:rPr>
        <w:t>Godziny pracy: od poniedziałku do piątku w godzinach 9</w:t>
      </w:r>
      <w:r w:rsidR="006841C8" w:rsidRPr="007F1A3F">
        <w:rPr>
          <w:rFonts w:ascii="Tahoma" w:hAnsi="Tahoma" w:cs="Tahoma"/>
          <w:sz w:val="24"/>
          <w:szCs w:val="24"/>
        </w:rPr>
        <w:t>:</w:t>
      </w:r>
      <w:r w:rsidRPr="007F1A3F">
        <w:rPr>
          <w:rFonts w:ascii="Tahoma" w:hAnsi="Tahoma" w:cs="Tahoma"/>
          <w:sz w:val="24"/>
          <w:szCs w:val="24"/>
        </w:rPr>
        <w:t xml:space="preserve">00 – </w:t>
      </w:r>
      <w:r w:rsidR="00BF0703" w:rsidRPr="007F1A3F">
        <w:rPr>
          <w:rFonts w:ascii="Tahoma" w:hAnsi="Tahoma" w:cs="Tahoma"/>
          <w:sz w:val="24"/>
          <w:szCs w:val="24"/>
        </w:rPr>
        <w:t>16</w:t>
      </w:r>
      <w:r w:rsidR="006841C8" w:rsidRPr="007F1A3F">
        <w:rPr>
          <w:rFonts w:ascii="Tahoma" w:hAnsi="Tahoma" w:cs="Tahoma"/>
          <w:sz w:val="24"/>
          <w:szCs w:val="24"/>
        </w:rPr>
        <w:t>:</w:t>
      </w:r>
      <w:r w:rsidRPr="007F1A3F">
        <w:rPr>
          <w:rFonts w:ascii="Tahoma" w:hAnsi="Tahoma" w:cs="Tahoma"/>
          <w:sz w:val="24"/>
          <w:szCs w:val="24"/>
        </w:rPr>
        <w:t>00.</w:t>
      </w:r>
    </w:p>
    <w:p w14:paraId="356FDDBA" w14:textId="1F9A0808" w:rsidR="00FA291F" w:rsidRPr="007F1A3F" w:rsidRDefault="00FA291F" w:rsidP="006841C8">
      <w:pPr>
        <w:rPr>
          <w:rStyle w:val="Brak"/>
          <w:rFonts w:ascii="Tahoma" w:hAnsi="Tahoma" w:cs="Tahoma"/>
          <w:b/>
          <w:bCs/>
          <w:sz w:val="24"/>
          <w:szCs w:val="24"/>
        </w:rPr>
      </w:pPr>
    </w:p>
    <w:p w14:paraId="082B1EAB" w14:textId="77777777" w:rsidR="00216CBB" w:rsidRPr="007F1A3F" w:rsidRDefault="00216CBB" w:rsidP="00216CBB">
      <w:pPr>
        <w:jc w:val="both"/>
        <w:rPr>
          <w:rStyle w:val="Brak"/>
          <w:rFonts w:ascii="Tahoma" w:hAnsi="Tahoma" w:cs="Tahoma"/>
          <w:b/>
          <w:bCs/>
          <w:sz w:val="24"/>
          <w:szCs w:val="24"/>
        </w:rPr>
      </w:pPr>
      <w:r w:rsidRPr="007F1A3F">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7F1A3F" w:rsidRDefault="00216CBB" w:rsidP="00216CBB">
      <w:pPr>
        <w:rPr>
          <w:rStyle w:val="Brak"/>
          <w:rFonts w:ascii="Tahoma" w:hAnsi="Tahoma" w:cs="Tahoma"/>
          <w:b/>
          <w:bCs/>
          <w:sz w:val="24"/>
          <w:szCs w:val="24"/>
        </w:rPr>
      </w:pPr>
    </w:p>
    <w:p w14:paraId="7332DE1D" w14:textId="724FBF75" w:rsidR="00FA291F" w:rsidRPr="007F1A3F" w:rsidRDefault="00216CBB" w:rsidP="00216CBB">
      <w:pPr>
        <w:jc w:val="both"/>
        <w:rPr>
          <w:rStyle w:val="Brak"/>
          <w:rFonts w:ascii="Tahoma" w:hAnsi="Tahoma" w:cs="Tahoma"/>
          <w:bCs/>
          <w:sz w:val="24"/>
          <w:szCs w:val="24"/>
        </w:rPr>
      </w:pPr>
      <w:r w:rsidRPr="007F1A3F">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19C3DFB8" w14:textId="77777777" w:rsidR="00E56FDE" w:rsidRPr="007F1A3F" w:rsidRDefault="00E56FDE" w:rsidP="00216CBB">
      <w:pPr>
        <w:jc w:val="both"/>
        <w:rPr>
          <w:rFonts w:ascii="Tahoma" w:hAnsi="Tahoma" w:cs="Tahoma"/>
        </w:rPr>
      </w:pPr>
    </w:p>
    <w:p w14:paraId="7870DC91" w14:textId="104748E3" w:rsidR="00216CBB" w:rsidRPr="009D6EC5" w:rsidRDefault="00E56FDE" w:rsidP="00216CBB">
      <w:pPr>
        <w:jc w:val="both"/>
        <w:rPr>
          <w:rStyle w:val="Hipercze"/>
          <w:rFonts w:ascii="Tahoma" w:hAnsi="Tahoma" w:cs="Tahoma"/>
          <w:b/>
          <w:sz w:val="24"/>
          <w:szCs w:val="24"/>
          <w:u w:val="none"/>
        </w:rPr>
      </w:pPr>
      <w:r w:rsidRPr="009D6EC5">
        <w:rPr>
          <w:rStyle w:val="Hipercze"/>
          <w:rFonts w:ascii="Tahoma" w:hAnsi="Tahoma" w:cs="Tahoma"/>
          <w:b/>
          <w:sz w:val="24"/>
          <w:szCs w:val="24"/>
          <w:u w:val="none"/>
        </w:rPr>
        <w:t>https://teatrateneum.pl/?page_id=28820</w:t>
      </w:r>
    </w:p>
    <w:p w14:paraId="5F3D9499" w14:textId="77777777" w:rsidR="00E56FDE" w:rsidRPr="007F1A3F" w:rsidRDefault="00E56FDE" w:rsidP="00216CBB">
      <w:pPr>
        <w:jc w:val="both"/>
        <w:rPr>
          <w:rStyle w:val="Brak"/>
          <w:rFonts w:ascii="Tahoma" w:hAnsi="Tahoma" w:cs="Tahoma"/>
          <w:bCs/>
          <w:sz w:val="24"/>
          <w:szCs w:val="24"/>
        </w:rPr>
      </w:pPr>
    </w:p>
    <w:p w14:paraId="4CF33F78" w14:textId="77777777" w:rsidR="00C73362" w:rsidRPr="007F1A3F" w:rsidRDefault="00C73362" w:rsidP="00C73362">
      <w:pPr>
        <w:jc w:val="both"/>
        <w:rPr>
          <w:rStyle w:val="Brak"/>
          <w:rFonts w:ascii="Tahoma" w:hAnsi="Tahoma" w:cs="Tahoma"/>
          <w:b/>
          <w:bCs/>
          <w:sz w:val="24"/>
          <w:szCs w:val="24"/>
        </w:rPr>
      </w:pPr>
      <w:r w:rsidRPr="007F1A3F">
        <w:rPr>
          <w:rStyle w:val="Brak"/>
          <w:rFonts w:ascii="Tahoma" w:hAnsi="Tahoma" w:cs="Tahoma"/>
          <w:b/>
          <w:bCs/>
          <w:sz w:val="24"/>
          <w:szCs w:val="24"/>
        </w:rPr>
        <w:t>3. Tryb udzielenia zamówienia.</w:t>
      </w:r>
    </w:p>
    <w:p w14:paraId="2AD6ADDF" w14:textId="77777777" w:rsidR="00C73362" w:rsidRPr="007F1A3F" w:rsidRDefault="00C73362" w:rsidP="00C73362">
      <w:pPr>
        <w:jc w:val="both"/>
        <w:rPr>
          <w:rStyle w:val="Brak"/>
          <w:rFonts w:ascii="Tahoma" w:hAnsi="Tahoma" w:cs="Tahoma"/>
          <w:bCs/>
          <w:sz w:val="24"/>
          <w:szCs w:val="24"/>
        </w:rPr>
      </w:pPr>
    </w:p>
    <w:p w14:paraId="08D8FE3C"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Postępowanie o udzielenie zamówienia publicznego prowadzone jest w trybie podstawowym, na podstawie art. 275 pkt 1 ustawy z dnia 11 września 2019 r. - Prawo zamówień publicznych (Dz. U. z 2019 r., poz. 2019).</w:t>
      </w:r>
    </w:p>
    <w:p w14:paraId="079DFC72"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 </w:t>
      </w:r>
    </w:p>
    <w:p w14:paraId="52EA612D" w14:textId="582BE9FA" w:rsidR="00C73362" w:rsidRPr="007F1A3F" w:rsidRDefault="00C73362" w:rsidP="00C73362">
      <w:pPr>
        <w:jc w:val="both"/>
        <w:rPr>
          <w:rStyle w:val="Brak"/>
          <w:rFonts w:ascii="Tahoma" w:hAnsi="Tahoma" w:cs="Tahoma"/>
          <w:bCs/>
          <w:sz w:val="24"/>
          <w:szCs w:val="24"/>
          <w:u w:val="single"/>
        </w:rPr>
      </w:pPr>
      <w:r w:rsidRPr="007F1A3F">
        <w:rPr>
          <w:rStyle w:val="Brak"/>
          <w:rFonts w:ascii="Tahoma" w:hAnsi="Tahoma" w:cs="Tahoma"/>
          <w:bCs/>
          <w:sz w:val="24"/>
          <w:szCs w:val="24"/>
          <w:u w:val="single"/>
        </w:rPr>
        <w:t xml:space="preserve">Rodzaj zamówienia: </w:t>
      </w:r>
      <w:r w:rsidR="00D8707C" w:rsidRPr="007F1A3F">
        <w:rPr>
          <w:rStyle w:val="Brak"/>
          <w:rFonts w:ascii="Tahoma" w:hAnsi="Tahoma" w:cs="Tahoma"/>
          <w:bCs/>
          <w:sz w:val="24"/>
          <w:szCs w:val="24"/>
          <w:u w:val="single"/>
        </w:rPr>
        <w:t>usługi</w:t>
      </w:r>
      <w:r w:rsidRPr="007F1A3F">
        <w:rPr>
          <w:rStyle w:val="Brak"/>
          <w:rFonts w:ascii="Tahoma" w:hAnsi="Tahoma" w:cs="Tahoma"/>
          <w:bCs/>
          <w:sz w:val="24"/>
          <w:szCs w:val="24"/>
          <w:u w:val="single"/>
        </w:rPr>
        <w:t>.</w:t>
      </w:r>
    </w:p>
    <w:p w14:paraId="049EEB4B" w14:textId="77777777" w:rsidR="00C73362" w:rsidRPr="007F1A3F" w:rsidRDefault="00C73362" w:rsidP="00C73362">
      <w:pPr>
        <w:jc w:val="both"/>
        <w:rPr>
          <w:rStyle w:val="Brak"/>
          <w:rFonts w:ascii="Tahoma" w:hAnsi="Tahoma" w:cs="Tahoma"/>
          <w:bCs/>
          <w:sz w:val="24"/>
          <w:szCs w:val="24"/>
        </w:rPr>
      </w:pPr>
    </w:p>
    <w:p w14:paraId="5FB55DF5"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Definicje i skróty.</w:t>
      </w:r>
    </w:p>
    <w:p w14:paraId="4BE2654E" w14:textId="6AFF4E94" w:rsidR="00C73362" w:rsidRPr="007F1A3F" w:rsidRDefault="00C73362" w:rsidP="00C73362">
      <w:pPr>
        <w:jc w:val="both"/>
        <w:rPr>
          <w:rStyle w:val="Brak"/>
          <w:rFonts w:ascii="Tahoma" w:hAnsi="Tahoma" w:cs="Tahoma"/>
          <w:bCs/>
          <w:sz w:val="24"/>
          <w:szCs w:val="24"/>
        </w:rPr>
      </w:pPr>
    </w:p>
    <w:p w14:paraId="5F7681A5" w14:textId="59BD57B7" w:rsidR="00400A6C" w:rsidRPr="007F1A3F" w:rsidRDefault="00400A6C" w:rsidP="00C73362">
      <w:pPr>
        <w:jc w:val="both"/>
        <w:rPr>
          <w:rStyle w:val="Brak"/>
          <w:rFonts w:ascii="Tahoma" w:hAnsi="Tahoma" w:cs="Tahoma"/>
          <w:bCs/>
          <w:sz w:val="24"/>
          <w:szCs w:val="24"/>
        </w:rPr>
      </w:pP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xml:space="preserve"> </w:t>
      </w:r>
      <w:r w:rsidR="0058719D" w:rsidRPr="007F1A3F">
        <w:rPr>
          <w:rStyle w:val="Brak"/>
          <w:rFonts w:ascii="Tahoma" w:hAnsi="Tahoma" w:cs="Tahoma"/>
          <w:bCs/>
          <w:sz w:val="24"/>
          <w:szCs w:val="24"/>
        </w:rPr>
        <w:t>–</w:t>
      </w:r>
      <w:r w:rsidRPr="007F1A3F">
        <w:rPr>
          <w:rStyle w:val="Brak"/>
          <w:rFonts w:ascii="Tahoma" w:hAnsi="Tahoma" w:cs="Tahoma"/>
          <w:bCs/>
          <w:sz w:val="24"/>
          <w:szCs w:val="24"/>
        </w:rPr>
        <w:t xml:space="preserve"> </w:t>
      </w:r>
      <w:r w:rsidR="0058719D" w:rsidRPr="007F1A3F">
        <w:rPr>
          <w:rStyle w:val="Brak"/>
          <w:rFonts w:ascii="Tahoma" w:hAnsi="Tahoma" w:cs="Tahoma"/>
          <w:bCs/>
          <w:sz w:val="24"/>
          <w:szCs w:val="24"/>
        </w:rPr>
        <w:t xml:space="preserve">skrzynka pocztowa do </w:t>
      </w:r>
      <w:r w:rsidR="00AA5C67" w:rsidRPr="007F1A3F">
        <w:rPr>
          <w:rStyle w:val="Brak"/>
          <w:rFonts w:ascii="Tahoma" w:hAnsi="Tahoma" w:cs="Tahoma"/>
          <w:bCs/>
          <w:sz w:val="24"/>
          <w:szCs w:val="24"/>
        </w:rPr>
        <w:t xml:space="preserve">składania ofert </w:t>
      </w:r>
      <w:proofErr w:type="spellStart"/>
      <w:r w:rsidR="00AA5C67" w:rsidRPr="007F1A3F">
        <w:rPr>
          <w:rStyle w:val="Brak"/>
          <w:rFonts w:ascii="Tahoma" w:hAnsi="Tahoma" w:cs="Tahoma"/>
          <w:bCs/>
          <w:sz w:val="24"/>
          <w:szCs w:val="24"/>
        </w:rPr>
        <w:t>ePUAP</w:t>
      </w:r>
      <w:proofErr w:type="spellEnd"/>
      <w:r w:rsidR="00AA5C67" w:rsidRPr="007F1A3F">
        <w:rPr>
          <w:rStyle w:val="Brak"/>
          <w:rFonts w:ascii="Tahoma" w:hAnsi="Tahoma" w:cs="Tahoma"/>
          <w:bCs/>
          <w:sz w:val="24"/>
          <w:szCs w:val="24"/>
        </w:rPr>
        <w:t xml:space="preserve"> (/</w:t>
      </w:r>
      <w:proofErr w:type="spellStart"/>
      <w:r w:rsidR="005146CA" w:rsidRPr="007F1A3F">
        <w:rPr>
          <w:rStyle w:val="Brak"/>
          <w:rFonts w:ascii="Tahoma" w:hAnsi="Tahoma" w:cs="Tahoma"/>
          <w:bCs/>
          <w:sz w:val="24"/>
          <w:szCs w:val="24"/>
        </w:rPr>
        <w:t>TeatrAteneumWarszawa</w:t>
      </w:r>
      <w:proofErr w:type="spellEnd"/>
      <w:r w:rsidR="00AA5C67" w:rsidRPr="007F1A3F">
        <w:rPr>
          <w:rStyle w:val="Brak"/>
          <w:rFonts w:ascii="Tahoma" w:hAnsi="Tahoma" w:cs="Tahoma"/>
          <w:bCs/>
          <w:sz w:val="24"/>
          <w:szCs w:val="24"/>
        </w:rPr>
        <w:t>/</w:t>
      </w:r>
      <w:proofErr w:type="spellStart"/>
      <w:r w:rsidR="003C4D7A" w:rsidRPr="007F1A3F">
        <w:rPr>
          <w:rStyle w:val="Brak"/>
          <w:rFonts w:ascii="Tahoma" w:hAnsi="Tahoma" w:cs="Tahoma"/>
          <w:bCs/>
          <w:sz w:val="24"/>
          <w:szCs w:val="24"/>
        </w:rPr>
        <w:t>SkrytkaESP</w:t>
      </w:r>
      <w:proofErr w:type="spellEnd"/>
      <w:r w:rsidR="00AA5C67" w:rsidRPr="007F1A3F">
        <w:rPr>
          <w:rStyle w:val="Brak"/>
          <w:rFonts w:ascii="Tahoma" w:hAnsi="Tahoma" w:cs="Tahoma"/>
          <w:bCs/>
          <w:sz w:val="24"/>
          <w:szCs w:val="24"/>
        </w:rPr>
        <w:t>) pod adresem https://epuap.gov.pl/wps/portal</w:t>
      </w:r>
    </w:p>
    <w:p w14:paraId="4755515B"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OPZ – opis przedmiotu zamówienia,</w:t>
      </w:r>
    </w:p>
    <w:p w14:paraId="2F1ED8BE" w14:textId="0285F34F" w:rsidR="00C73362" w:rsidRPr="007F1A3F" w:rsidRDefault="00D8707C" w:rsidP="00C73362">
      <w:pPr>
        <w:jc w:val="both"/>
        <w:rPr>
          <w:rStyle w:val="Brak"/>
          <w:rFonts w:ascii="Tahoma" w:hAnsi="Tahoma" w:cs="Tahoma"/>
          <w:bCs/>
          <w:sz w:val="24"/>
          <w:szCs w:val="24"/>
        </w:rPr>
      </w:pPr>
      <w:proofErr w:type="spellStart"/>
      <w:r w:rsidRPr="007F1A3F">
        <w:rPr>
          <w:rStyle w:val="Brak"/>
          <w:rFonts w:ascii="Tahoma" w:hAnsi="Tahoma" w:cs="Tahoma"/>
          <w:bCs/>
          <w:sz w:val="24"/>
          <w:szCs w:val="24"/>
        </w:rPr>
        <w:t>Miniportal</w:t>
      </w:r>
      <w:proofErr w:type="spellEnd"/>
      <w:r w:rsidRPr="007F1A3F">
        <w:rPr>
          <w:rStyle w:val="Brak"/>
          <w:rFonts w:ascii="Tahoma" w:hAnsi="Tahoma" w:cs="Tahoma"/>
          <w:bCs/>
          <w:sz w:val="24"/>
          <w:szCs w:val="24"/>
        </w:rPr>
        <w:t xml:space="preserve"> – platforma </w:t>
      </w:r>
      <w:r w:rsidR="00400A6C" w:rsidRPr="007F1A3F">
        <w:rPr>
          <w:rStyle w:val="Brak"/>
          <w:rFonts w:ascii="Tahoma" w:hAnsi="Tahoma" w:cs="Tahoma"/>
          <w:bCs/>
          <w:sz w:val="24"/>
          <w:szCs w:val="24"/>
        </w:rPr>
        <w:t>do szyfrowania ofert pod adresem</w:t>
      </w:r>
      <w:r w:rsidRPr="007F1A3F">
        <w:rPr>
          <w:rStyle w:val="Brak"/>
          <w:rFonts w:ascii="Tahoma" w:hAnsi="Tahoma" w:cs="Tahoma"/>
          <w:bCs/>
          <w:sz w:val="24"/>
          <w:szCs w:val="24"/>
        </w:rPr>
        <w:t xml:space="preserve"> https://miniportal.uzp.gov.pl/, </w:t>
      </w:r>
    </w:p>
    <w:p w14:paraId="4D6DABD7"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SWZ – specyfikacja warunków zamówienia,</w:t>
      </w:r>
    </w:p>
    <w:p w14:paraId="03664780"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Ustawa lub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 xml:space="preserve"> – Ustawa Prawo zamówień publicznych z dnia 11 września 2019 r. - Prawo zamówień publicznych (Dz. U. z 2019 r., poz. 2019),</w:t>
      </w:r>
    </w:p>
    <w:p w14:paraId="05D1BEAA" w14:textId="1A1D51F2"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Zamawiający lub </w:t>
      </w:r>
      <w:r w:rsidR="00AA5C67" w:rsidRPr="007F1A3F">
        <w:rPr>
          <w:rStyle w:val="Brak"/>
          <w:rFonts w:ascii="Tahoma" w:hAnsi="Tahoma" w:cs="Tahoma"/>
          <w:bCs/>
          <w:sz w:val="24"/>
          <w:szCs w:val="24"/>
        </w:rPr>
        <w:t>Teatr</w:t>
      </w:r>
      <w:r w:rsidRPr="007F1A3F">
        <w:rPr>
          <w:rStyle w:val="Brak"/>
          <w:rFonts w:ascii="Tahoma" w:hAnsi="Tahoma" w:cs="Tahoma"/>
          <w:bCs/>
          <w:sz w:val="24"/>
          <w:szCs w:val="24"/>
        </w:rPr>
        <w:t xml:space="preserve"> – </w:t>
      </w:r>
      <w:r w:rsidR="00E56FDE" w:rsidRPr="007F1A3F">
        <w:rPr>
          <w:rStyle w:val="Brak"/>
          <w:rFonts w:ascii="Tahoma" w:hAnsi="Tahoma" w:cs="Tahoma"/>
          <w:bCs/>
          <w:sz w:val="24"/>
          <w:szCs w:val="24"/>
        </w:rPr>
        <w:t>Teatr Ateneum im. Stefana Jaracza, ul. Jaracza 2, 00-378 Warszawa,</w:t>
      </w:r>
    </w:p>
    <w:p w14:paraId="5A8C25F8"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998D5C" w14:textId="77777777" w:rsidR="00C73362" w:rsidRPr="007F1A3F" w:rsidRDefault="00C73362" w:rsidP="00C73362">
      <w:pPr>
        <w:jc w:val="both"/>
        <w:rPr>
          <w:rStyle w:val="Brak"/>
          <w:rFonts w:ascii="Tahoma" w:hAnsi="Tahoma" w:cs="Tahoma"/>
          <w:bCs/>
          <w:sz w:val="24"/>
          <w:szCs w:val="24"/>
        </w:rPr>
      </w:pPr>
    </w:p>
    <w:p w14:paraId="63235A06" w14:textId="733AC6EA" w:rsidR="00216CBB"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W kwestiach nieuregulowanych w SWZ zastosowanie mają przepisy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 xml:space="preserve"> oraz przepisy aktów wykonawczych do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30EDEFC7" w14:textId="33146702" w:rsidR="00737BB8" w:rsidRPr="007F1A3F" w:rsidRDefault="00737BB8" w:rsidP="00C73362">
      <w:pPr>
        <w:jc w:val="both"/>
        <w:rPr>
          <w:rStyle w:val="Brak"/>
          <w:rFonts w:ascii="Tahoma" w:hAnsi="Tahoma" w:cs="Tahoma"/>
          <w:bCs/>
          <w:sz w:val="24"/>
          <w:szCs w:val="24"/>
        </w:rPr>
      </w:pPr>
    </w:p>
    <w:p w14:paraId="106CAB0E" w14:textId="77777777" w:rsidR="008C67A0" w:rsidRPr="007F1A3F" w:rsidRDefault="008C67A0" w:rsidP="008C67A0">
      <w:pPr>
        <w:jc w:val="both"/>
        <w:rPr>
          <w:rStyle w:val="Brak"/>
          <w:rFonts w:ascii="Tahoma" w:hAnsi="Tahoma" w:cs="Tahoma"/>
          <w:b/>
          <w:bCs/>
          <w:sz w:val="24"/>
          <w:szCs w:val="24"/>
        </w:rPr>
      </w:pPr>
      <w:r w:rsidRPr="007F1A3F">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7F1A3F" w:rsidRDefault="008C67A0" w:rsidP="008C67A0">
      <w:pPr>
        <w:jc w:val="both"/>
        <w:rPr>
          <w:rStyle w:val="Brak"/>
          <w:rFonts w:ascii="Tahoma" w:hAnsi="Tahoma" w:cs="Tahoma"/>
          <w:bCs/>
          <w:sz w:val="24"/>
          <w:szCs w:val="24"/>
        </w:rPr>
      </w:pPr>
    </w:p>
    <w:p w14:paraId="30C076AB" w14:textId="295465E0" w:rsidR="00737BB8" w:rsidRPr="007F1A3F" w:rsidRDefault="008C67A0" w:rsidP="008C67A0">
      <w:pPr>
        <w:jc w:val="both"/>
        <w:rPr>
          <w:rStyle w:val="Brak"/>
          <w:rFonts w:ascii="Tahoma" w:hAnsi="Tahoma" w:cs="Tahoma"/>
          <w:bCs/>
          <w:sz w:val="24"/>
          <w:szCs w:val="24"/>
        </w:rPr>
      </w:pPr>
      <w:r w:rsidRPr="007F1A3F">
        <w:rPr>
          <w:rStyle w:val="Brak"/>
          <w:rFonts w:ascii="Tahoma" w:hAnsi="Tahoma" w:cs="Tahoma"/>
          <w:bCs/>
          <w:sz w:val="24"/>
          <w:szCs w:val="24"/>
        </w:rPr>
        <w:t>Zamawiający nie przewiduje wyboru najkorzystniejszej oferty z możliwością prowadzenia negocjacji.</w:t>
      </w:r>
    </w:p>
    <w:p w14:paraId="25D51B18" w14:textId="7B7D1D97" w:rsidR="008C67A0" w:rsidRPr="007F1A3F" w:rsidRDefault="008C67A0" w:rsidP="008C67A0">
      <w:pPr>
        <w:jc w:val="both"/>
        <w:rPr>
          <w:rStyle w:val="Brak"/>
          <w:rFonts w:ascii="Tahoma" w:hAnsi="Tahoma" w:cs="Tahoma"/>
          <w:bCs/>
          <w:sz w:val="24"/>
          <w:szCs w:val="24"/>
        </w:rPr>
      </w:pPr>
    </w:p>
    <w:p w14:paraId="5F3B58DE" w14:textId="77777777" w:rsidR="003250D8" w:rsidRPr="007F1A3F" w:rsidRDefault="003250D8" w:rsidP="003250D8">
      <w:pPr>
        <w:jc w:val="both"/>
        <w:rPr>
          <w:rStyle w:val="Brak"/>
          <w:rFonts w:ascii="Tahoma" w:hAnsi="Tahoma" w:cs="Tahoma"/>
          <w:b/>
          <w:bCs/>
          <w:sz w:val="24"/>
          <w:szCs w:val="24"/>
        </w:rPr>
      </w:pPr>
      <w:r w:rsidRPr="007F1A3F">
        <w:rPr>
          <w:rStyle w:val="Brak"/>
          <w:rFonts w:ascii="Tahoma" w:hAnsi="Tahoma" w:cs="Tahoma"/>
          <w:b/>
          <w:bCs/>
          <w:sz w:val="24"/>
          <w:szCs w:val="24"/>
        </w:rPr>
        <w:t>5. Opis przedmiotu zamówienia.</w:t>
      </w:r>
    </w:p>
    <w:p w14:paraId="02CD264D" w14:textId="77777777" w:rsidR="003250D8" w:rsidRPr="007F1A3F" w:rsidRDefault="003250D8" w:rsidP="003250D8">
      <w:pPr>
        <w:jc w:val="both"/>
        <w:rPr>
          <w:rStyle w:val="Brak"/>
          <w:rFonts w:ascii="Tahoma" w:hAnsi="Tahoma" w:cs="Tahoma"/>
          <w:bCs/>
          <w:sz w:val="24"/>
          <w:szCs w:val="24"/>
        </w:rPr>
      </w:pPr>
    </w:p>
    <w:p w14:paraId="0B4625BC" w14:textId="77777777" w:rsidR="00337F8A" w:rsidRPr="00EE1BA3" w:rsidRDefault="00337F8A" w:rsidP="00337F8A">
      <w:pPr>
        <w:jc w:val="both"/>
        <w:rPr>
          <w:rStyle w:val="Brak"/>
          <w:rFonts w:ascii="Tahoma" w:hAnsi="Tahoma" w:cs="Tahoma"/>
          <w:bCs/>
          <w:sz w:val="24"/>
          <w:szCs w:val="24"/>
        </w:rPr>
      </w:pPr>
      <w:r w:rsidRPr="00EE1BA3">
        <w:rPr>
          <w:rStyle w:val="Brak"/>
          <w:rFonts w:ascii="Tahoma" w:hAnsi="Tahoma" w:cs="Tahoma"/>
          <w:bCs/>
          <w:sz w:val="24"/>
          <w:szCs w:val="24"/>
        </w:rPr>
        <w:t>Nazwy i kody zamówienia według Wspólnego Słownika Zamówień:</w:t>
      </w:r>
    </w:p>
    <w:p w14:paraId="1D225C50" w14:textId="77777777" w:rsidR="00337F8A" w:rsidRPr="00EE1BA3" w:rsidRDefault="00337F8A" w:rsidP="00337F8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EE1BA3">
        <w:rPr>
          <w:rStyle w:val="Brak"/>
          <w:rFonts w:ascii="Tahoma" w:eastAsia="Calibri" w:hAnsi="Tahoma" w:cs="Tahoma"/>
          <w:bCs/>
          <w:color w:val="auto"/>
        </w:rPr>
        <w:t xml:space="preserve">- </w:t>
      </w:r>
      <w:r w:rsidRPr="00EE1BA3">
        <w:rPr>
          <w:rStyle w:val="Brak"/>
          <w:rFonts w:ascii="Tahoma" w:hAnsi="Tahoma" w:cs="Tahoma"/>
        </w:rPr>
        <w:t>79710000-4 Usługi ochroniarskie</w:t>
      </w:r>
    </w:p>
    <w:p w14:paraId="67B3AB4B" w14:textId="27A6C68C" w:rsidR="009D6EC5" w:rsidRDefault="009D6EC5" w:rsidP="00C01024">
      <w:pPr>
        <w:jc w:val="both"/>
        <w:rPr>
          <w:rStyle w:val="Brak"/>
          <w:rFonts w:ascii="Tahoma" w:hAnsi="Tahoma" w:cs="Tahoma"/>
          <w:bCs/>
          <w:sz w:val="24"/>
          <w:szCs w:val="24"/>
        </w:rPr>
      </w:pPr>
    </w:p>
    <w:p w14:paraId="47181774" w14:textId="0E0DBEB2" w:rsidR="0000563E" w:rsidRPr="00337F8A" w:rsidRDefault="0000563E" w:rsidP="00337F8A">
      <w:pPr>
        <w:pStyle w:val="Bezodstpw"/>
        <w:jc w:val="both"/>
        <w:rPr>
          <w:rFonts w:ascii="Tahoma" w:hAnsi="Tahoma" w:cs="Tahoma"/>
          <w:sz w:val="24"/>
          <w:szCs w:val="24"/>
        </w:rPr>
      </w:pPr>
      <w:r w:rsidRPr="00337F8A">
        <w:rPr>
          <w:rFonts w:ascii="Tahoma" w:hAnsi="Tahoma" w:cs="Tahoma"/>
          <w:sz w:val="24"/>
          <w:szCs w:val="24"/>
        </w:rPr>
        <w:t>Przedmiotem zamówienia jest kompleksowa usługa ochrona osób i mienia Teatru Ateneum w Warszawie, poprzez pełnienie jednoosobowych 24 – godzinnych dyżurów  przez agentów ochrony w siedzibie Teatru Ateneum, znajdującej się w Warszawie przy ul. Jaracza 2.</w:t>
      </w:r>
    </w:p>
    <w:p w14:paraId="024893D6" w14:textId="77777777" w:rsidR="0000563E" w:rsidRPr="00337F8A" w:rsidRDefault="0000563E" w:rsidP="00337F8A">
      <w:pPr>
        <w:pStyle w:val="Bezodstpw"/>
        <w:jc w:val="both"/>
        <w:rPr>
          <w:rFonts w:ascii="Tahoma" w:hAnsi="Tahoma" w:cs="Tahoma"/>
          <w:sz w:val="24"/>
          <w:szCs w:val="24"/>
        </w:rPr>
      </w:pPr>
      <w:r w:rsidRPr="00337F8A">
        <w:rPr>
          <w:rFonts w:ascii="Tahoma" w:hAnsi="Tahoma" w:cs="Tahoma"/>
          <w:sz w:val="24"/>
          <w:szCs w:val="24"/>
        </w:rPr>
        <w:t>Pomieszczenia Teatru Ateneum znajdują się w części budynku, będącego własnością Federacji ZZK oraz w 2 budynkach technicznych na zapleczu. W skład siedziby Teatru wchodzi teren zewnętrzny – podwórko przy budynkach technicznych i parking, na którym usytuowane są kontenery magazynowe.</w:t>
      </w:r>
    </w:p>
    <w:p w14:paraId="355C324A" w14:textId="77777777" w:rsidR="0000563E" w:rsidRPr="00337F8A" w:rsidRDefault="0000563E" w:rsidP="00337F8A">
      <w:pPr>
        <w:pStyle w:val="Bezodstpw"/>
        <w:jc w:val="both"/>
        <w:rPr>
          <w:rFonts w:ascii="Tahoma" w:hAnsi="Tahoma" w:cs="Tahoma"/>
          <w:sz w:val="24"/>
          <w:szCs w:val="24"/>
        </w:rPr>
      </w:pPr>
      <w:r w:rsidRPr="00337F8A">
        <w:rPr>
          <w:rFonts w:ascii="Tahoma" w:hAnsi="Tahoma" w:cs="Tahoma"/>
          <w:sz w:val="24"/>
          <w:szCs w:val="24"/>
        </w:rPr>
        <w:t>Do obowiązków ochrony należy również dozór wejścia do budynku od strony Federacji ZZK poza godzinami otwarcia recepcji Federacji ZZK tj. w godzinach od 15.00 do 8.00. W ramach tego dozoru przewiduje się monitorowanie podglądu z kamery wnętrza recepcji oraz podejmowanie działań interwencyjnych w razie stwierdzenia zagrożenia tj. powiadamianie wyznaczonych osób i odpowiednich służb. Wejście od strony Federacji ZZK jest przeznaczone również jako wyjście awaryjne dla widzów w czasie spektakli.</w:t>
      </w:r>
    </w:p>
    <w:p w14:paraId="2D02078B" w14:textId="77777777" w:rsidR="0000563E" w:rsidRPr="004A1309" w:rsidRDefault="0000563E" w:rsidP="0000563E">
      <w:pPr>
        <w:pStyle w:val="Bezodstpw"/>
        <w:jc w:val="both"/>
        <w:rPr>
          <w:rFonts w:ascii="Tahoma" w:hAnsi="Tahoma" w:cs="Tahoma"/>
          <w:sz w:val="24"/>
          <w:szCs w:val="24"/>
        </w:rPr>
      </w:pPr>
    </w:p>
    <w:p w14:paraId="41E834FD" w14:textId="77777777" w:rsidR="0000563E" w:rsidRPr="004A1309" w:rsidRDefault="0000563E" w:rsidP="004A1309">
      <w:pPr>
        <w:pStyle w:val="Bezodstpw"/>
        <w:ind w:left="284" w:hanging="284"/>
        <w:jc w:val="both"/>
        <w:rPr>
          <w:rFonts w:ascii="Tahoma" w:hAnsi="Tahoma" w:cs="Tahoma"/>
          <w:sz w:val="24"/>
          <w:szCs w:val="24"/>
        </w:rPr>
      </w:pPr>
      <w:r w:rsidRPr="004A1309">
        <w:rPr>
          <w:rFonts w:ascii="Tahoma" w:hAnsi="Tahoma" w:cs="Tahoma"/>
          <w:sz w:val="24"/>
          <w:szCs w:val="24"/>
        </w:rPr>
        <w:t>Do obowiązku agentów ochrony należy:</w:t>
      </w:r>
    </w:p>
    <w:p w14:paraId="0445B16B"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orientacja w lokalizacji obiektów i  pomieszczeń użytkowanych przez Teatr,</w:t>
      </w:r>
    </w:p>
    <w:p w14:paraId="00B411BE"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pełnienie dyżurów zgodnie z harmonogramem i regulaminem pełnienia dyżurów portierni,</w:t>
      </w:r>
    </w:p>
    <w:p w14:paraId="17195E86"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regularne, kompletne i skrupulatne wypełnianie raportów dyżurów portierni,</w:t>
      </w:r>
    </w:p>
    <w:p w14:paraId="434BEC82"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wydawanie kluczy wyłącznie osobom upoważnionym z wpisem do ewidencji wydanych kluczy,</w:t>
      </w:r>
    </w:p>
    <w:p w14:paraId="52BD148D"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obsługa centrali telefonicznej, łączenie rozmów do abonentów Teatru,</w:t>
      </w:r>
    </w:p>
    <w:p w14:paraId="3ACA34CC"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obsługa szlabanu na parkingu Teatru oraz w miarę możliwości pomoc przy parkowaniu i wyjeździe,</w:t>
      </w:r>
    </w:p>
    <w:p w14:paraId="7A584C33"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obsługa systemu monitoringu przemysłowego,</w:t>
      </w:r>
    </w:p>
    <w:p w14:paraId="2870356B"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znajomość obowiązujących w Teatrze regulaminów i instrukcji, w tym instrukcji bezpieczeństwa przeciwpożarowego,</w:t>
      </w:r>
    </w:p>
    <w:p w14:paraId="73BE0B21"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znajomość zasad działania systemu SAP, umiejętność obsługi centrali SAP,</w:t>
      </w:r>
    </w:p>
    <w:p w14:paraId="5CBDF935"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znajomość lokalizacji hydrantów i innych urządzeń gaśniczych,</w:t>
      </w:r>
    </w:p>
    <w:p w14:paraId="7F0E48C8"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lastRenderedPageBreak/>
        <w:t>znajomość lokalizacji głównych zaworów i urządzeń pomiarowych wody,</w:t>
      </w:r>
    </w:p>
    <w:p w14:paraId="620B1B63" w14:textId="77777777"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znajomość rozmieszczenia wyłączników głównych energii elektrycznej i gazu,</w:t>
      </w:r>
    </w:p>
    <w:p w14:paraId="5F26932F" w14:textId="5F841A66"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znajomość rozmieszczenia urządzeń pomiarowych energii elektrycznej oraz wyłączników świateł w obiektach i pomieszczeniach Teatru</w:t>
      </w:r>
      <w:r w:rsidR="00784D2A">
        <w:rPr>
          <w:rFonts w:ascii="Tahoma" w:hAnsi="Tahoma" w:cs="Tahoma"/>
          <w:sz w:val="24"/>
          <w:szCs w:val="24"/>
        </w:rPr>
        <w:t>,</w:t>
      </w:r>
    </w:p>
    <w:p w14:paraId="65E95354" w14:textId="7F022A2B" w:rsidR="0000563E" w:rsidRPr="0000563E" w:rsidRDefault="0000563E" w:rsidP="009512E8">
      <w:pPr>
        <w:numPr>
          <w:ilvl w:val="0"/>
          <w:numId w:val="8"/>
        </w:numPr>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sz w:val="24"/>
          <w:szCs w:val="24"/>
        </w:rPr>
        <w:t xml:space="preserve">realizacja zadań i procedur bezpieczeństwa wynikających z działania w szczególnym reżimie sanitarnym w czasie epidemii - dot. respektowania aktualnych przepisów prawa, wytycznych GIS związanych z wykonywaniem czynności zawodowych, z uwzględnieniem specyfiki budynków użyteczności publicznej i instytucji kultury oraz przepisów wewnętrznych obowiązujących u Zamawiającego w związku ze stanem epidemii, tj. m.in. obowiązek zabezpieczenia twarzy i rak w kontakcie z osobami odwiedzającymi Teatr, dezynfekowanie kluczy, wykonywanie pomiaru temperatury pracownikom itp. </w:t>
      </w:r>
    </w:p>
    <w:p w14:paraId="71DDDCC6" w14:textId="77777777" w:rsidR="0000563E" w:rsidRPr="0000563E" w:rsidRDefault="0000563E" w:rsidP="00F32CFC">
      <w:pPr>
        <w:overflowPunct w:val="0"/>
        <w:autoSpaceDE w:val="0"/>
        <w:autoSpaceDN w:val="0"/>
        <w:adjustRightInd w:val="0"/>
        <w:jc w:val="both"/>
        <w:textAlignment w:val="baseline"/>
        <w:rPr>
          <w:rFonts w:ascii="Tahoma" w:hAnsi="Tahoma" w:cs="Tahoma"/>
          <w:sz w:val="24"/>
          <w:szCs w:val="24"/>
        </w:rPr>
      </w:pPr>
    </w:p>
    <w:p w14:paraId="0CB1D440" w14:textId="142A9947" w:rsidR="0000563E" w:rsidRPr="0000563E" w:rsidRDefault="0000563E" w:rsidP="0000563E">
      <w:pPr>
        <w:overflowPunct w:val="0"/>
        <w:autoSpaceDE w:val="0"/>
        <w:autoSpaceDN w:val="0"/>
        <w:adjustRightInd w:val="0"/>
        <w:jc w:val="both"/>
        <w:textAlignment w:val="baseline"/>
        <w:rPr>
          <w:rFonts w:ascii="Tahoma" w:hAnsi="Tahoma" w:cs="Tahoma"/>
          <w:b/>
          <w:bCs/>
          <w:sz w:val="24"/>
          <w:szCs w:val="24"/>
        </w:rPr>
      </w:pPr>
      <w:r w:rsidRPr="0000563E">
        <w:rPr>
          <w:rFonts w:ascii="Tahoma" w:hAnsi="Tahoma" w:cs="Tahoma"/>
          <w:b/>
          <w:bCs/>
          <w:sz w:val="24"/>
          <w:szCs w:val="24"/>
        </w:rPr>
        <w:t>Regulamin dyżuru portierni</w:t>
      </w:r>
      <w:r w:rsidR="004A1309">
        <w:rPr>
          <w:rFonts w:ascii="Tahoma" w:hAnsi="Tahoma" w:cs="Tahoma"/>
          <w:b/>
          <w:bCs/>
          <w:sz w:val="24"/>
          <w:szCs w:val="24"/>
        </w:rPr>
        <w:t xml:space="preserve"> </w:t>
      </w:r>
      <w:r w:rsidRPr="0000563E">
        <w:rPr>
          <w:rFonts w:ascii="Tahoma" w:hAnsi="Tahoma" w:cs="Tahoma"/>
          <w:b/>
          <w:bCs/>
          <w:sz w:val="24"/>
          <w:szCs w:val="24"/>
        </w:rPr>
        <w:t>TEATRU ATENEUM IM. STEFANA JARACZA</w:t>
      </w:r>
      <w:r w:rsidR="004A1309">
        <w:rPr>
          <w:rFonts w:ascii="Tahoma" w:hAnsi="Tahoma" w:cs="Tahoma"/>
          <w:b/>
          <w:bCs/>
          <w:sz w:val="24"/>
          <w:szCs w:val="24"/>
        </w:rPr>
        <w:t xml:space="preserve"> </w:t>
      </w:r>
      <w:r w:rsidRPr="0000563E">
        <w:rPr>
          <w:rFonts w:ascii="Tahoma" w:hAnsi="Tahoma" w:cs="Tahoma"/>
          <w:b/>
          <w:bCs/>
          <w:sz w:val="24"/>
          <w:szCs w:val="24"/>
        </w:rPr>
        <w:t>w Warszawie</w:t>
      </w:r>
      <w:r w:rsidR="004A1309">
        <w:rPr>
          <w:rFonts w:ascii="Tahoma" w:hAnsi="Tahoma" w:cs="Tahoma"/>
          <w:b/>
          <w:bCs/>
          <w:sz w:val="24"/>
          <w:szCs w:val="24"/>
        </w:rPr>
        <w:t>.</w:t>
      </w:r>
    </w:p>
    <w:p w14:paraId="1D284B48" w14:textId="77777777" w:rsidR="0000563E" w:rsidRPr="0000563E" w:rsidRDefault="0000563E" w:rsidP="0000563E">
      <w:pPr>
        <w:overflowPunct w:val="0"/>
        <w:autoSpaceDE w:val="0"/>
        <w:autoSpaceDN w:val="0"/>
        <w:adjustRightInd w:val="0"/>
        <w:ind w:left="1065"/>
        <w:jc w:val="both"/>
        <w:textAlignment w:val="baseline"/>
        <w:rPr>
          <w:rFonts w:ascii="Tahoma" w:hAnsi="Tahoma" w:cs="Tahoma"/>
          <w:sz w:val="24"/>
          <w:szCs w:val="24"/>
        </w:rPr>
      </w:pPr>
    </w:p>
    <w:p w14:paraId="2DDCCD31" w14:textId="77777777" w:rsidR="0000563E" w:rsidRPr="0000563E" w:rsidRDefault="0000563E" w:rsidP="009512E8">
      <w:pPr>
        <w:numPr>
          <w:ilvl w:val="0"/>
          <w:numId w:val="10"/>
        </w:numPr>
        <w:tabs>
          <w:tab w:val="clear" w:pos="1065"/>
        </w:tabs>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b/>
          <w:bCs/>
          <w:sz w:val="24"/>
          <w:szCs w:val="24"/>
        </w:rPr>
        <w:t>Portiernia jest pomieszczeniem służbowym</w:t>
      </w:r>
      <w:r w:rsidRPr="0000563E">
        <w:rPr>
          <w:rFonts w:ascii="Tahoma" w:hAnsi="Tahoma" w:cs="Tahoma"/>
          <w:sz w:val="24"/>
          <w:szCs w:val="24"/>
        </w:rPr>
        <w:t xml:space="preserve"> specjalnego przeznaczenia. Na terenie portierni przebywać mogą wyłącznie </w:t>
      </w:r>
      <w:r w:rsidRPr="0000563E">
        <w:rPr>
          <w:rFonts w:ascii="Tahoma" w:hAnsi="Tahoma" w:cs="Tahoma"/>
          <w:b/>
          <w:bCs/>
          <w:sz w:val="24"/>
          <w:szCs w:val="24"/>
        </w:rPr>
        <w:t>agenci ochrony</w:t>
      </w:r>
      <w:r w:rsidRPr="0000563E">
        <w:rPr>
          <w:rFonts w:ascii="Tahoma" w:hAnsi="Tahoma" w:cs="Tahoma"/>
          <w:sz w:val="24"/>
          <w:szCs w:val="24"/>
        </w:rPr>
        <w:t xml:space="preserve"> i ich przełożeni oraz pracownicy serwisujący urządzenia i instalacje techniczne.</w:t>
      </w:r>
    </w:p>
    <w:p w14:paraId="0AB8A7F2" w14:textId="77777777" w:rsidR="0000563E" w:rsidRPr="0000563E" w:rsidRDefault="0000563E" w:rsidP="009512E8">
      <w:pPr>
        <w:numPr>
          <w:ilvl w:val="0"/>
          <w:numId w:val="10"/>
        </w:numPr>
        <w:tabs>
          <w:tab w:val="clear" w:pos="1065"/>
        </w:tabs>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b/>
          <w:bCs/>
          <w:sz w:val="24"/>
          <w:szCs w:val="24"/>
        </w:rPr>
        <w:t>Wykaz urządzeń</w:t>
      </w:r>
      <w:r w:rsidRPr="0000563E">
        <w:rPr>
          <w:rFonts w:ascii="Tahoma" w:hAnsi="Tahoma" w:cs="Tahoma"/>
          <w:sz w:val="24"/>
          <w:szCs w:val="24"/>
        </w:rPr>
        <w:t xml:space="preserve"> zlokalizowanych w portierni</w:t>
      </w:r>
    </w:p>
    <w:p w14:paraId="690FABE7"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Rozdzielnia główna energii elektrycznej Teatru</w:t>
      </w:r>
    </w:p>
    <w:p w14:paraId="1942B794"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Centrala SAP</w:t>
      </w:r>
    </w:p>
    <w:p w14:paraId="2F896981"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Centrala telefoniczna</w:t>
      </w:r>
    </w:p>
    <w:p w14:paraId="45A1514E"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Urządzenie rejestrujące i monitory systemu CCTV</w:t>
      </w:r>
    </w:p>
    <w:p w14:paraId="58B8F633" w14:textId="77777777" w:rsidR="0000563E" w:rsidRPr="0000563E" w:rsidRDefault="0000563E" w:rsidP="009512E8">
      <w:pPr>
        <w:numPr>
          <w:ilvl w:val="0"/>
          <w:numId w:val="10"/>
        </w:numPr>
        <w:tabs>
          <w:tab w:val="clear" w:pos="1065"/>
        </w:tabs>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b/>
          <w:bCs/>
          <w:sz w:val="24"/>
          <w:szCs w:val="24"/>
        </w:rPr>
        <w:t>Przed rozpoczęciem dyżuru</w:t>
      </w:r>
      <w:r w:rsidRPr="0000563E">
        <w:rPr>
          <w:rFonts w:ascii="Tahoma" w:hAnsi="Tahoma" w:cs="Tahoma"/>
          <w:sz w:val="24"/>
          <w:szCs w:val="24"/>
        </w:rPr>
        <w:t xml:space="preserve"> agent ochrony zobowiązany jest sprawdzić:</w:t>
      </w:r>
    </w:p>
    <w:p w14:paraId="4AC9ECB3"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czy agent ochrony kończący dyżur wypełnił kompletnie raport dyżuru,</w:t>
      </w:r>
    </w:p>
    <w:p w14:paraId="3F8A77A1"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kompletność dokumentacji niezbędnej do pełnienia dyżuru,</w:t>
      </w:r>
    </w:p>
    <w:p w14:paraId="3E1C24D8"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kompletność kluczy do pomieszczeń Teatru i wejść do budynku,</w:t>
      </w:r>
    </w:p>
    <w:p w14:paraId="58BE45A3"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czy na parkingu Teatru nie parkują pojazdy nieuprawnione,</w:t>
      </w:r>
    </w:p>
    <w:p w14:paraId="16826FE2"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sprawność systemu SAP</w:t>
      </w:r>
    </w:p>
    <w:p w14:paraId="250AF9A2"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sprawność urządzeń monitoringu,</w:t>
      </w:r>
    </w:p>
    <w:p w14:paraId="31178F19" w14:textId="77777777" w:rsidR="0000563E" w:rsidRPr="0000563E" w:rsidRDefault="0000563E" w:rsidP="009512E8">
      <w:pPr>
        <w:numPr>
          <w:ilvl w:val="0"/>
          <w:numId w:val="11"/>
        </w:numPr>
        <w:tabs>
          <w:tab w:val="clear" w:pos="1425"/>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sprawność centrali telefonicznej i innych urządzeń łączności.</w:t>
      </w:r>
    </w:p>
    <w:p w14:paraId="6FD9845A" w14:textId="77777777" w:rsidR="0000563E" w:rsidRPr="0000563E" w:rsidRDefault="0000563E" w:rsidP="009512E8">
      <w:pPr>
        <w:numPr>
          <w:ilvl w:val="0"/>
          <w:numId w:val="10"/>
        </w:numPr>
        <w:tabs>
          <w:tab w:val="clear" w:pos="1065"/>
        </w:tabs>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b/>
          <w:bCs/>
          <w:sz w:val="24"/>
          <w:szCs w:val="24"/>
        </w:rPr>
        <w:t>Formalne przekazanie dyżuru</w:t>
      </w:r>
      <w:r w:rsidRPr="0000563E">
        <w:rPr>
          <w:rFonts w:ascii="Tahoma" w:hAnsi="Tahoma" w:cs="Tahoma"/>
          <w:sz w:val="24"/>
          <w:szCs w:val="24"/>
        </w:rPr>
        <w:t xml:space="preserve"> polega na podpisaniu przez agenta ochrony zdającego i agenta ochrony przyjmującego dyżur raportu z przebiegu dyżuru i stanu obiektu w chwili przekazania.</w:t>
      </w:r>
    </w:p>
    <w:p w14:paraId="06B75B79" w14:textId="77777777" w:rsidR="0000563E" w:rsidRPr="0000563E" w:rsidRDefault="0000563E" w:rsidP="009512E8">
      <w:pPr>
        <w:numPr>
          <w:ilvl w:val="0"/>
          <w:numId w:val="10"/>
        </w:numPr>
        <w:tabs>
          <w:tab w:val="clear" w:pos="1065"/>
        </w:tabs>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b/>
          <w:bCs/>
          <w:sz w:val="24"/>
          <w:szCs w:val="24"/>
        </w:rPr>
        <w:t>Jeżeli przekazanie dyżuru następuje poza godzinami pracy</w:t>
      </w:r>
      <w:r w:rsidRPr="0000563E">
        <w:rPr>
          <w:rFonts w:ascii="Tahoma" w:hAnsi="Tahoma" w:cs="Tahoma"/>
          <w:sz w:val="24"/>
          <w:szCs w:val="24"/>
        </w:rPr>
        <w:t xml:space="preserve"> Teatru, w czasie, gdy na terenie Teatru nie przebywają pracownicy, przekazanie dyżuru powinno być połączone ze wspólnym obchodem chronionych obiektów Teatru przez agenta ochrony zdającego i przyjmującego dyżur.</w:t>
      </w:r>
    </w:p>
    <w:p w14:paraId="433CDE4A" w14:textId="77777777" w:rsidR="0000563E" w:rsidRPr="0000563E" w:rsidRDefault="0000563E" w:rsidP="009512E8">
      <w:pPr>
        <w:numPr>
          <w:ilvl w:val="0"/>
          <w:numId w:val="10"/>
        </w:numPr>
        <w:tabs>
          <w:tab w:val="clear" w:pos="1065"/>
        </w:tabs>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b/>
          <w:bCs/>
          <w:sz w:val="24"/>
          <w:szCs w:val="24"/>
        </w:rPr>
        <w:t>W trakcie pełnienia dyżuru</w:t>
      </w:r>
      <w:r w:rsidRPr="0000563E">
        <w:rPr>
          <w:rFonts w:ascii="Tahoma" w:hAnsi="Tahoma" w:cs="Tahoma"/>
          <w:sz w:val="24"/>
          <w:szCs w:val="24"/>
        </w:rPr>
        <w:t xml:space="preserve"> agent ochrony zobowiązany jest:</w:t>
      </w:r>
    </w:p>
    <w:p w14:paraId="1128929B"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chronić obiekty Teatru przed dostępem osób postronnych,</w:t>
      </w:r>
    </w:p>
    <w:p w14:paraId="5C8CEFFE"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chronić majątek Teatru przed zniszczeniem lub kradzieżą,</w:t>
      </w:r>
    </w:p>
    <w:p w14:paraId="25DFB925"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przebywać w portierni lub w innym miejscu na terenie Teatru, gdy wymaga tego wykonanie jego obowiązków,</w:t>
      </w:r>
    </w:p>
    <w:p w14:paraId="12CE7A10"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dbać o bezpieczeństwo obiektów poprzez obserwację obrazu z kamer monitorujących obiekty Teatru,</w:t>
      </w:r>
    </w:p>
    <w:p w14:paraId="162D8571"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w przypadku zauważenia usiłowania kradzieży, włamania, dewastacji lub innych zdarzeń przestępczych, niezwłocznie powiadomić policję  i bezpośrednich przełożonych,</w:t>
      </w:r>
    </w:p>
    <w:p w14:paraId="6B64FA6B"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lastRenderedPageBreak/>
        <w:t>łączyć rozmowy telefoniczne przychodzące do centrali Teatru, informować osoby zainteresowane o możliwości połączeń bezpośrednich i godzinach pracy komórek organizacyjnych Teatru,</w:t>
      </w:r>
    </w:p>
    <w:p w14:paraId="1BE7C7D2"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w granicach posiadanej wiedzy, informować widzów Teatru o aktualnym repertuarze, godzinach pracy kasy i Biura Obsługi Widzów,</w:t>
      </w:r>
    </w:p>
    <w:p w14:paraId="25E97AF6"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informować gości Teatru i kierować do odpowiednich komórek organizacyjnych,</w:t>
      </w:r>
    </w:p>
    <w:p w14:paraId="091F07A3"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obsługiwać centralę SAP, zgodnie z instrukcją i w granicach posiadanych uprawnień,</w:t>
      </w:r>
    </w:p>
    <w:p w14:paraId="0674AAA5"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każdorazowo sprawdzać przyczynę zadziałania czujek pożarowych  w systemie SAP,</w:t>
      </w:r>
    </w:p>
    <w:p w14:paraId="44C338C9"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w przypadku stwierdzenia zagrożenia pożarowego, postępować zgodnie z instrukcją bezpieczeństwa przeciwpożarowego Teatru Ateneum,</w:t>
      </w:r>
    </w:p>
    <w:p w14:paraId="10663D61"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stosownie do potrzeb obsługiwać szlaban wjazdowy na parking Teatru, w miarę możliwości pomagać uprawnionym pracownikom w parkowaniu lub wyjeździe z parkingu,</w:t>
      </w:r>
    </w:p>
    <w:p w14:paraId="3D4D7B38"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 xml:space="preserve">w trakcie dyżuru zapisywać w raporcie informacje o wydarzeniach nadzwyczajnych oraz spostrzeżeniach z obchodu obiektów i obserwacji monitoringu, </w:t>
      </w:r>
    </w:p>
    <w:p w14:paraId="607CEA09"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 xml:space="preserve">po wyjściu z Teatru publiczności i pracowników, wykonać obchód obiektów i pomieszczeń Teatru w celu sprawdzenia wygaszenia świateł, zamknięcia pomieszczeń oraz kontroli czy w Teatrze nie pozostały osoby postronne lub nie występuje inne zagrożenie bezpieczeństwa, </w:t>
      </w:r>
    </w:p>
    <w:p w14:paraId="332B3B2E"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obsługiwać urządzenia oświetlenia zewnętrznego i wewnętrznego dróg komunikacyjnych Teatru i elewacji budynku.</w:t>
      </w:r>
    </w:p>
    <w:p w14:paraId="1C8A1A5F" w14:textId="77777777" w:rsidR="0000563E" w:rsidRPr="0000563E" w:rsidRDefault="0000563E" w:rsidP="009512E8">
      <w:pPr>
        <w:numPr>
          <w:ilvl w:val="1"/>
          <w:numId w:val="10"/>
        </w:numPr>
        <w:tabs>
          <w:tab w:val="clear" w:pos="1440"/>
        </w:tabs>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przyjmować od doręczycieli przesyłki i korespondencję adresowaną do Teatru lub pracowników Teatru, (przesyłki należy przekazać odpowiednim adresatom w pierwszym możliwym terminie).</w:t>
      </w:r>
    </w:p>
    <w:p w14:paraId="79226D00" w14:textId="77777777" w:rsidR="0000563E" w:rsidRPr="0000563E" w:rsidRDefault="0000563E" w:rsidP="009512E8">
      <w:pPr>
        <w:numPr>
          <w:ilvl w:val="0"/>
          <w:numId w:val="10"/>
        </w:numPr>
        <w:tabs>
          <w:tab w:val="clear" w:pos="1065"/>
        </w:tabs>
        <w:overflowPunct w:val="0"/>
        <w:autoSpaceDE w:val="0"/>
        <w:autoSpaceDN w:val="0"/>
        <w:adjustRightInd w:val="0"/>
        <w:ind w:left="284" w:hanging="284"/>
        <w:jc w:val="both"/>
        <w:textAlignment w:val="baseline"/>
        <w:rPr>
          <w:rFonts w:ascii="Tahoma" w:hAnsi="Tahoma" w:cs="Tahoma"/>
          <w:sz w:val="24"/>
          <w:szCs w:val="24"/>
        </w:rPr>
      </w:pPr>
      <w:r w:rsidRPr="0000563E">
        <w:rPr>
          <w:rFonts w:ascii="Tahoma" w:hAnsi="Tahoma" w:cs="Tahoma"/>
          <w:b/>
          <w:bCs/>
          <w:sz w:val="24"/>
          <w:szCs w:val="24"/>
        </w:rPr>
        <w:t>Po zakończonym dyżurze</w:t>
      </w:r>
      <w:r w:rsidRPr="0000563E">
        <w:rPr>
          <w:rFonts w:ascii="Tahoma" w:hAnsi="Tahoma" w:cs="Tahoma"/>
          <w:sz w:val="24"/>
          <w:szCs w:val="24"/>
        </w:rPr>
        <w:t xml:space="preserve"> agent ochrony zobowiązany jest sporządzić kompletny raport z dyżuru i przygotować wyposażenie oraz ewidencje i dokumentację portierni do przekazania dyżuru.</w:t>
      </w:r>
    </w:p>
    <w:p w14:paraId="38BC8592" w14:textId="77777777" w:rsidR="0000563E" w:rsidRPr="0000563E" w:rsidRDefault="0000563E" w:rsidP="009512E8">
      <w:pPr>
        <w:numPr>
          <w:ilvl w:val="0"/>
          <w:numId w:val="10"/>
        </w:numPr>
        <w:tabs>
          <w:tab w:val="clear" w:pos="1065"/>
        </w:tabs>
        <w:overflowPunct w:val="0"/>
        <w:autoSpaceDE w:val="0"/>
        <w:autoSpaceDN w:val="0"/>
        <w:adjustRightInd w:val="0"/>
        <w:ind w:left="284" w:hanging="284"/>
        <w:jc w:val="both"/>
        <w:textAlignment w:val="baseline"/>
        <w:rPr>
          <w:rFonts w:ascii="Tahoma" w:hAnsi="Tahoma" w:cs="Tahoma"/>
          <w:b/>
          <w:bCs/>
          <w:sz w:val="24"/>
          <w:szCs w:val="24"/>
        </w:rPr>
      </w:pPr>
      <w:r w:rsidRPr="0000563E">
        <w:rPr>
          <w:rFonts w:ascii="Tahoma" w:hAnsi="Tahoma" w:cs="Tahoma"/>
          <w:b/>
          <w:bCs/>
          <w:sz w:val="24"/>
          <w:szCs w:val="24"/>
        </w:rPr>
        <w:t>Ewidencje i dokumentacje na wyposażeniu portierni:</w:t>
      </w:r>
    </w:p>
    <w:p w14:paraId="335D1386"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Książka raportów dyżurów portierni</w:t>
      </w:r>
    </w:p>
    <w:p w14:paraId="14C2BB39"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Ewidencja pomieszczeń użytkowanych przez Teatr</w:t>
      </w:r>
    </w:p>
    <w:p w14:paraId="0D952E63"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Ewidencja pracowników Teatru</w:t>
      </w:r>
    </w:p>
    <w:p w14:paraId="2F2133AE"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Wykaz osób uprawnionych do pobierania kluczy</w:t>
      </w:r>
    </w:p>
    <w:p w14:paraId="27C85807"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Ewidencja wydanych kluczy</w:t>
      </w:r>
    </w:p>
    <w:p w14:paraId="4BE5D8C3"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Instrukcja ppoż. i schematy ewakuacji</w:t>
      </w:r>
    </w:p>
    <w:p w14:paraId="4BB990F9"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Instrukcja obsługi centrali telefonicznej</w:t>
      </w:r>
    </w:p>
    <w:p w14:paraId="28FB7C05"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Spis telefonów wewnętrznych i służbowych telefonów komórkowych pracowników i podmiotów współpracujących z Teatrem</w:t>
      </w:r>
    </w:p>
    <w:p w14:paraId="52D1A44E"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Wykaz telefonów alarmowych</w:t>
      </w:r>
    </w:p>
    <w:p w14:paraId="4F993208"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Schemat rozmieszczenia czujek i ROP instalacji SAP</w:t>
      </w:r>
    </w:p>
    <w:p w14:paraId="432133C0"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Książka serwisowa centrali i urządzeń SAP</w:t>
      </w:r>
    </w:p>
    <w:p w14:paraId="6BCB143B" w14:textId="77777777" w:rsidR="0000563E" w:rsidRPr="0000563E"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Plany pracy artystycznej (prób i przedstawień)</w:t>
      </w:r>
    </w:p>
    <w:p w14:paraId="2818FD4C" w14:textId="43290D3A" w:rsidR="0000563E" w:rsidRPr="00BE0084" w:rsidRDefault="0000563E" w:rsidP="009512E8">
      <w:pPr>
        <w:numPr>
          <w:ilvl w:val="0"/>
          <w:numId w:val="9"/>
        </w:numPr>
        <w:overflowPunct w:val="0"/>
        <w:autoSpaceDE w:val="0"/>
        <w:autoSpaceDN w:val="0"/>
        <w:adjustRightInd w:val="0"/>
        <w:ind w:left="284" w:firstLine="0"/>
        <w:jc w:val="both"/>
        <w:textAlignment w:val="baseline"/>
        <w:rPr>
          <w:rFonts w:ascii="Tahoma" w:hAnsi="Tahoma" w:cs="Tahoma"/>
          <w:sz w:val="24"/>
          <w:szCs w:val="24"/>
        </w:rPr>
      </w:pPr>
      <w:r w:rsidRPr="0000563E">
        <w:rPr>
          <w:rFonts w:ascii="Tahoma" w:hAnsi="Tahoma" w:cs="Tahoma"/>
          <w:sz w:val="24"/>
          <w:szCs w:val="24"/>
        </w:rPr>
        <w:t>Wykaz pojazdów upoważnionych do korzystania z parkingu Teatru</w:t>
      </w:r>
    </w:p>
    <w:p w14:paraId="61BA12BE" w14:textId="77777777" w:rsidR="0000563E" w:rsidRPr="0000563E" w:rsidRDefault="0000563E" w:rsidP="009512E8">
      <w:pPr>
        <w:pStyle w:val="Akapitzlist"/>
        <w:numPr>
          <w:ilvl w:val="0"/>
          <w:numId w:val="10"/>
        </w:numPr>
        <w:tabs>
          <w:tab w:val="clear" w:pos="1065"/>
        </w:tabs>
        <w:overflowPunct w:val="0"/>
        <w:autoSpaceDE w:val="0"/>
        <w:autoSpaceDN w:val="0"/>
        <w:adjustRightInd w:val="0"/>
        <w:ind w:left="284" w:hanging="284"/>
        <w:jc w:val="both"/>
        <w:textAlignment w:val="baseline"/>
        <w:rPr>
          <w:rFonts w:ascii="Tahoma" w:hAnsi="Tahoma" w:cs="Tahoma"/>
          <w:b/>
          <w:bCs/>
          <w:sz w:val="24"/>
          <w:szCs w:val="24"/>
        </w:rPr>
      </w:pPr>
      <w:r w:rsidRPr="0000563E">
        <w:rPr>
          <w:rFonts w:ascii="Tahoma" w:hAnsi="Tahoma" w:cs="Tahoma"/>
          <w:b/>
          <w:bCs/>
          <w:sz w:val="24"/>
          <w:szCs w:val="24"/>
        </w:rPr>
        <w:t>Dodatkowe wymagania odnośnie personelu, koordynatora  i grupy interwencyjnej:</w:t>
      </w:r>
    </w:p>
    <w:p w14:paraId="3A6DDD76" w14:textId="77777777" w:rsidR="0000563E" w:rsidRPr="0000563E" w:rsidRDefault="0000563E" w:rsidP="009512E8">
      <w:pPr>
        <w:pStyle w:val="Bezodstpw"/>
        <w:numPr>
          <w:ilvl w:val="1"/>
          <w:numId w:val="12"/>
        </w:numPr>
        <w:ind w:left="284" w:firstLine="0"/>
        <w:jc w:val="both"/>
        <w:rPr>
          <w:rFonts w:ascii="Tahoma" w:hAnsi="Tahoma" w:cs="Tahoma"/>
          <w:sz w:val="24"/>
          <w:szCs w:val="24"/>
        </w:rPr>
      </w:pPr>
      <w:r w:rsidRPr="0000563E">
        <w:rPr>
          <w:rFonts w:ascii="Tahoma" w:hAnsi="Tahoma" w:cs="Tahoma"/>
          <w:sz w:val="24"/>
          <w:szCs w:val="24"/>
        </w:rPr>
        <w:t>Zapewnienie dojazdu grupy interwencyjnej na każde wezwanie pracownika Teatru lub pracownika Ochrony.</w:t>
      </w:r>
    </w:p>
    <w:p w14:paraId="23D5DAED" w14:textId="77777777" w:rsidR="0000563E" w:rsidRPr="0000563E" w:rsidRDefault="0000563E" w:rsidP="009512E8">
      <w:pPr>
        <w:pStyle w:val="Bezodstpw"/>
        <w:numPr>
          <w:ilvl w:val="1"/>
          <w:numId w:val="12"/>
        </w:numPr>
        <w:ind w:left="284" w:firstLine="0"/>
        <w:jc w:val="both"/>
        <w:rPr>
          <w:rFonts w:ascii="Tahoma" w:hAnsi="Tahoma" w:cs="Tahoma"/>
          <w:sz w:val="24"/>
          <w:szCs w:val="24"/>
        </w:rPr>
      </w:pPr>
      <w:r w:rsidRPr="0000563E">
        <w:rPr>
          <w:rFonts w:ascii="Tahoma" w:hAnsi="Tahoma" w:cs="Tahoma"/>
          <w:sz w:val="24"/>
          <w:szCs w:val="24"/>
        </w:rPr>
        <w:t xml:space="preserve">Żaden z pracowników Wykonawcy nie może opuścić swojego stanowiska do momentu przekazania tego stanowiska zmiennikowi. </w:t>
      </w:r>
    </w:p>
    <w:p w14:paraId="5E3C6E84" w14:textId="77777777" w:rsidR="0000563E" w:rsidRPr="0000563E" w:rsidRDefault="0000563E" w:rsidP="009512E8">
      <w:pPr>
        <w:pStyle w:val="Bezodstpw"/>
        <w:numPr>
          <w:ilvl w:val="1"/>
          <w:numId w:val="12"/>
        </w:numPr>
        <w:ind w:left="284" w:firstLine="0"/>
        <w:jc w:val="both"/>
        <w:rPr>
          <w:rFonts w:ascii="Tahoma" w:hAnsi="Tahoma" w:cs="Tahoma"/>
          <w:sz w:val="24"/>
          <w:szCs w:val="24"/>
        </w:rPr>
      </w:pPr>
      <w:r w:rsidRPr="0000563E">
        <w:rPr>
          <w:rFonts w:ascii="Tahoma" w:hAnsi="Tahoma" w:cs="Tahoma"/>
          <w:sz w:val="24"/>
          <w:szCs w:val="24"/>
        </w:rPr>
        <w:lastRenderedPageBreak/>
        <w:t xml:space="preserve">Agenci powinni zostać wyposażeni na koszt Wykonawcy, w estetyczne i jednolite umundurowanie służbowe </w:t>
      </w:r>
      <w:r w:rsidRPr="0000563E">
        <w:rPr>
          <w:rFonts w:ascii="Tahoma" w:hAnsi="Tahoma" w:cs="Tahoma"/>
          <w:sz w:val="24"/>
          <w:szCs w:val="24"/>
          <w:u w:val="single"/>
        </w:rPr>
        <w:t>tj. spodnie garniturowe, koszula z długim rękawem, obuwie typu pantofle,</w:t>
      </w:r>
      <w:r w:rsidRPr="0000563E">
        <w:rPr>
          <w:rFonts w:ascii="Tahoma" w:hAnsi="Tahoma" w:cs="Tahoma"/>
          <w:sz w:val="24"/>
          <w:szCs w:val="24"/>
        </w:rPr>
        <w:t xml:space="preserve"> wyróżniające ich spośród innych osób przebywających na terenie obiektu Zamawiającego, z emblematami firmowymi umożliwiającymi identyfikację pracownika ochrony oraz identyfikację Wykonawcy. </w:t>
      </w:r>
    </w:p>
    <w:p w14:paraId="4F68B58A" w14:textId="77777777" w:rsidR="0000563E" w:rsidRPr="0000563E" w:rsidRDefault="0000563E" w:rsidP="00E4345E">
      <w:pPr>
        <w:pStyle w:val="Bezodstpw"/>
        <w:ind w:left="284"/>
        <w:jc w:val="both"/>
        <w:rPr>
          <w:rFonts w:ascii="Tahoma" w:hAnsi="Tahoma" w:cs="Tahoma"/>
          <w:sz w:val="24"/>
          <w:szCs w:val="24"/>
        </w:rPr>
      </w:pPr>
      <w:r w:rsidRPr="0000563E">
        <w:rPr>
          <w:rFonts w:ascii="Tahoma" w:hAnsi="Tahoma" w:cs="Tahoma"/>
          <w:sz w:val="24"/>
          <w:szCs w:val="24"/>
        </w:rPr>
        <w:tab/>
        <w:t xml:space="preserve">Nie dopuszcza się umundurowania typu bojowego. Ponadto wszyscy agenci ochrony powinni zostać </w:t>
      </w:r>
      <w:r w:rsidRPr="0000563E">
        <w:rPr>
          <w:rFonts w:ascii="Tahoma" w:hAnsi="Tahoma" w:cs="Tahoma"/>
          <w:sz w:val="24"/>
          <w:szCs w:val="24"/>
        </w:rPr>
        <w:tab/>
        <w:t>wyposażeni przez Wykonawcę w imienne identyfikatory ze zdjęciem.</w:t>
      </w:r>
    </w:p>
    <w:p w14:paraId="7F094512" w14:textId="77777777" w:rsidR="0000563E" w:rsidRPr="0000563E" w:rsidRDefault="0000563E" w:rsidP="009512E8">
      <w:pPr>
        <w:pStyle w:val="Bezodstpw"/>
        <w:numPr>
          <w:ilvl w:val="1"/>
          <w:numId w:val="12"/>
        </w:numPr>
        <w:ind w:left="284" w:firstLine="0"/>
        <w:jc w:val="both"/>
        <w:rPr>
          <w:rFonts w:ascii="Tahoma" w:hAnsi="Tahoma" w:cs="Tahoma"/>
          <w:sz w:val="24"/>
          <w:szCs w:val="24"/>
        </w:rPr>
      </w:pPr>
      <w:r w:rsidRPr="0000563E">
        <w:rPr>
          <w:rFonts w:ascii="Tahoma" w:hAnsi="Tahoma" w:cs="Tahoma"/>
          <w:sz w:val="24"/>
          <w:szCs w:val="24"/>
        </w:rPr>
        <w:t>Agenci ochrony powinni posiadać minimum średnie wykształcenie, oraz świadectwo o niekaralności, poświadczone przez Wykonawcę.</w:t>
      </w:r>
    </w:p>
    <w:p w14:paraId="21ABD0DB" w14:textId="77777777" w:rsidR="0000563E" w:rsidRPr="0000563E" w:rsidRDefault="0000563E" w:rsidP="009512E8">
      <w:pPr>
        <w:pStyle w:val="Bezodstpw"/>
        <w:numPr>
          <w:ilvl w:val="1"/>
          <w:numId w:val="12"/>
        </w:numPr>
        <w:ind w:left="284" w:firstLine="0"/>
        <w:jc w:val="both"/>
        <w:rPr>
          <w:rFonts w:ascii="Tahoma" w:hAnsi="Tahoma" w:cs="Tahoma"/>
          <w:sz w:val="24"/>
          <w:szCs w:val="24"/>
        </w:rPr>
      </w:pPr>
      <w:r w:rsidRPr="0000563E">
        <w:rPr>
          <w:rFonts w:ascii="Tahoma" w:hAnsi="Tahoma" w:cs="Tahoma"/>
          <w:sz w:val="24"/>
          <w:szCs w:val="24"/>
        </w:rPr>
        <w:t>Zamawiający wymaga aby dyżurujący pracownicy: zostali starannie dobrani przez Wykonawcę z uwzględnieniem charakteru i prestiżu podmiotu dla którego świadczyć będą usługi,</w:t>
      </w:r>
    </w:p>
    <w:p w14:paraId="57782B36" w14:textId="77777777" w:rsidR="0000563E" w:rsidRPr="0000563E" w:rsidRDefault="0000563E" w:rsidP="00E4345E">
      <w:pPr>
        <w:pStyle w:val="Bezodstpw"/>
        <w:ind w:left="284"/>
        <w:jc w:val="both"/>
        <w:rPr>
          <w:rFonts w:ascii="Tahoma" w:hAnsi="Tahoma" w:cs="Tahoma"/>
          <w:sz w:val="24"/>
          <w:szCs w:val="24"/>
        </w:rPr>
      </w:pPr>
      <w:r w:rsidRPr="0000563E">
        <w:rPr>
          <w:rFonts w:ascii="Tahoma" w:hAnsi="Tahoma" w:cs="Tahoma"/>
          <w:sz w:val="24"/>
          <w:szCs w:val="24"/>
        </w:rPr>
        <w:t>byli w pełni sprawni fizycznie i byli obdarzeni predyspozycjami psychofizycznymi do wykonywania powierzonych zadań w ochronie Teatru,</w:t>
      </w:r>
    </w:p>
    <w:p w14:paraId="381EA5A9" w14:textId="77777777" w:rsidR="0000563E" w:rsidRPr="0000563E" w:rsidRDefault="0000563E" w:rsidP="00E4345E">
      <w:pPr>
        <w:pStyle w:val="Bezodstpw"/>
        <w:ind w:left="284"/>
        <w:jc w:val="both"/>
        <w:rPr>
          <w:rFonts w:ascii="Tahoma" w:hAnsi="Tahoma" w:cs="Tahoma"/>
          <w:sz w:val="24"/>
          <w:szCs w:val="24"/>
        </w:rPr>
      </w:pPr>
      <w:r w:rsidRPr="0000563E">
        <w:rPr>
          <w:rFonts w:ascii="Tahoma" w:hAnsi="Tahoma" w:cs="Tahoma"/>
          <w:sz w:val="24"/>
          <w:szCs w:val="24"/>
        </w:rPr>
        <w:t>Pracownicy są zobowiązani dbać o schludny wygląd zewnętrzny.</w:t>
      </w:r>
    </w:p>
    <w:p w14:paraId="0AC62595" w14:textId="77777777" w:rsidR="0000563E" w:rsidRPr="0000563E" w:rsidRDefault="0000563E" w:rsidP="009512E8">
      <w:pPr>
        <w:pStyle w:val="Bezodstpw"/>
        <w:numPr>
          <w:ilvl w:val="1"/>
          <w:numId w:val="12"/>
        </w:numPr>
        <w:ind w:left="284" w:firstLine="0"/>
        <w:jc w:val="both"/>
        <w:rPr>
          <w:rFonts w:ascii="Tahoma" w:hAnsi="Tahoma" w:cs="Tahoma"/>
          <w:sz w:val="24"/>
          <w:szCs w:val="24"/>
        </w:rPr>
      </w:pPr>
      <w:r w:rsidRPr="0000563E">
        <w:rPr>
          <w:rFonts w:ascii="Tahoma" w:hAnsi="Tahoma" w:cs="Tahoma"/>
          <w:sz w:val="24"/>
          <w:szCs w:val="24"/>
        </w:rPr>
        <w:t xml:space="preserve">Wykonawca będzie zobowiązany do wyznaczenia koordynatora ds. ochrony obiektu, który na bieżąco będzie sprawował merytoryczny oraz dyscyplinarny nadzór i kierownictwo nad swoimi pracownikami, będzie czuwał nad jakością i rzetelnością w zakresie prawidłowej ochrony. </w:t>
      </w:r>
    </w:p>
    <w:p w14:paraId="2670943F" w14:textId="7D7879D0" w:rsidR="00FB3D86" w:rsidRDefault="00FB3D86" w:rsidP="00CA7A2D">
      <w:pPr>
        <w:jc w:val="both"/>
        <w:rPr>
          <w:rStyle w:val="Brak"/>
          <w:rFonts w:ascii="Tahoma" w:hAnsi="Tahoma" w:cs="Tahoma"/>
          <w:b/>
          <w:bCs/>
          <w:sz w:val="24"/>
          <w:szCs w:val="24"/>
          <w:u w:val="single"/>
        </w:rPr>
      </w:pPr>
    </w:p>
    <w:p w14:paraId="3510CC16" w14:textId="77777777" w:rsidR="00E4345E" w:rsidRPr="007F1A3F" w:rsidRDefault="00E4345E" w:rsidP="00E4345E">
      <w:pPr>
        <w:jc w:val="both"/>
        <w:rPr>
          <w:rFonts w:ascii="Tahoma" w:hAnsi="Tahoma" w:cs="Tahoma"/>
          <w:sz w:val="24"/>
          <w:szCs w:val="24"/>
        </w:rPr>
      </w:pPr>
      <w:r w:rsidRPr="007F1A3F">
        <w:rPr>
          <w:rFonts w:ascii="Tahoma" w:eastAsia="Times New Roman" w:hAnsi="Tahoma" w:cs="Tahoma"/>
          <w:bCs/>
          <w:color w:val="000000"/>
          <w:sz w:val="24"/>
          <w:szCs w:val="24"/>
        </w:rPr>
        <w:t>Wykonawca</w:t>
      </w:r>
      <w:r>
        <w:rPr>
          <w:rFonts w:ascii="Tahoma" w:eastAsia="Times New Roman" w:hAnsi="Tahoma" w:cs="Tahoma"/>
          <w:bCs/>
          <w:color w:val="000000"/>
          <w:sz w:val="24"/>
          <w:szCs w:val="24"/>
        </w:rPr>
        <w:t xml:space="preserve"> będzie zobowiązany do zatrudnienia co najmniej 3 osób w pełnym wymiarze etatu pracy dla wykonywania zadań ochrony osób i mienia w siedzibie Teatru Ateneum.</w:t>
      </w:r>
    </w:p>
    <w:p w14:paraId="78E2EFA7" w14:textId="0A1A9C8A" w:rsidR="00E4345E" w:rsidRDefault="00E4345E" w:rsidP="00CA7A2D">
      <w:pPr>
        <w:jc w:val="both"/>
        <w:rPr>
          <w:rStyle w:val="Brak"/>
          <w:rFonts w:ascii="Tahoma" w:hAnsi="Tahoma" w:cs="Tahoma"/>
          <w:b/>
          <w:bCs/>
          <w:sz w:val="24"/>
          <w:szCs w:val="24"/>
          <w:u w:val="single"/>
        </w:rPr>
      </w:pPr>
    </w:p>
    <w:p w14:paraId="39F412EE" w14:textId="56C907EF" w:rsidR="00264190" w:rsidRPr="00264190" w:rsidRDefault="00264190" w:rsidP="00CA7A2D">
      <w:pPr>
        <w:jc w:val="both"/>
        <w:rPr>
          <w:rFonts w:ascii="Tahoma" w:eastAsia="Times New Roman" w:hAnsi="Tahoma" w:cs="Tahoma"/>
          <w:color w:val="000000"/>
          <w:sz w:val="24"/>
          <w:szCs w:val="24"/>
        </w:rPr>
      </w:pPr>
      <w:r w:rsidRPr="00264190">
        <w:rPr>
          <w:rFonts w:ascii="Tahoma" w:eastAsia="Times New Roman" w:hAnsi="Tahoma" w:cs="Tahoma"/>
          <w:color w:val="000000"/>
          <w:sz w:val="24"/>
          <w:szCs w:val="24"/>
        </w:rPr>
        <w:t xml:space="preserve">Wykonawca </w:t>
      </w:r>
      <w:r>
        <w:rPr>
          <w:rFonts w:ascii="Tahoma" w:eastAsia="Times New Roman" w:hAnsi="Tahoma" w:cs="Tahoma"/>
          <w:color w:val="000000"/>
          <w:sz w:val="24"/>
          <w:szCs w:val="24"/>
        </w:rPr>
        <w:t>będzie zobowiązany do posiadania</w:t>
      </w:r>
      <w:r w:rsidRPr="00264190">
        <w:rPr>
          <w:rFonts w:ascii="Tahoma" w:eastAsia="Times New Roman" w:hAnsi="Tahoma" w:cs="Tahoma"/>
          <w:color w:val="000000"/>
          <w:sz w:val="24"/>
          <w:szCs w:val="24"/>
        </w:rPr>
        <w:t xml:space="preserve"> ubezpieczenia od odpowiedzialności cywilnej w zakresie prowadzonej działalności gospodarczej związanej z przedmiotem </w:t>
      </w:r>
      <w:r>
        <w:rPr>
          <w:rFonts w:ascii="Tahoma" w:eastAsia="Times New Roman" w:hAnsi="Tahoma" w:cs="Tahoma"/>
          <w:color w:val="000000"/>
          <w:sz w:val="24"/>
          <w:szCs w:val="24"/>
        </w:rPr>
        <w:t>zamówienia</w:t>
      </w:r>
      <w:r w:rsidRPr="00264190">
        <w:rPr>
          <w:rFonts w:ascii="Tahoma" w:eastAsia="Times New Roman" w:hAnsi="Tahoma" w:cs="Tahoma"/>
          <w:color w:val="000000"/>
          <w:sz w:val="24"/>
          <w:szCs w:val="24"/>
        </w:rPr>
        <w:t xml:space="preserve"> na sumę nie mniejszą niż 1 200 000 </w:t>
      </w:r>
      <w:r>
        <w:rPr>
          <w:rFonts w:ascii="Tahoma" w:eastAsia="Times New Roman" w:hAnsi="Tahoma" w:cs="Tahoma"/>
          <w:color w:val="000000"/>
          <w:sz w:val="24"/>
          <w:szCs w:val="24"/>
        </w:rPr>
        <w:t>zł</w:t>
      </w:r>
      <w:r w:rsidRPr="00264190">
        <w:rPr>
          <w:rFonts w:ascii="Tahoma" w:eastAsia="Times New Roman" w:hAnsi="Tahoma" w:cs="Tahoma"/>
          <w:color w:val="000000"/>
          <w:sz w:val="24"/>
          <w:szCs w:val="24"/>
        </w:rPr>
        <w:t xml:space="preserve">. </w:t>
      </w:r>
    </w:p>
    <w:p w14:paraId="4D6AC698" w14:textId="77777777" w:rsidR="00264190" w:rsidRPr="007F1A3F" w:rsidRDefault="00264190" w:rsidP="00CA7A2D">
      <w:pPr>
        <w:jc w:val="both"/>
        <w:rPr>
          <w:rStyle w:val="Brak"/>
          <w:rFonts w:ascii="Tahoma" w:hAnsi="Tahoma" w:cs="Tahoma"/>
          <w:b/>
          <w:bCs/>
          <w:sz w:val="24"/>
          <w:szCs w:val="24"/>
          <w:u w:val="single"/>
        </w:rPr>
      </w:pPr>
    </w:p>
    <w:p w14:paraId="40518C9E" w14:textId="77777777" w:rsidR="003574B4" w:rsidRPr="007F1A3F" w:rsidRDefault="003574B4" w:rsidP="003574B4">
      <w:pPr>
        <w:jc w:val="both"/>
        <w:rPr>
          <w:rStyle w:val="Brak"/>
          <w:rFonts w:ascii="Tahoma" w:hAnsi="Tahoma" w:cs="Tahoma"/>
          <w:b/>
          <w:bCs/>
          <w:sz w:val="24"/>
          <w:szCs w:val="24"/>
        </w:rPr>
      </w:pPr>
      <w:r w:rsidRPr="007F1A3F">
        <w:rPr>
          <w:rStyle w:val="Brak"/>
          <w:rFonts w:ascii="Tahoma" w:hAnsi="Tahoma" w:cs="Tahoma"/>
          <w:b/>
          <w:bCs/>
          <w:sz w:val="24"/>
          <w:szCs w:val="24"/>
        </w:rPr>
        <w:t>6. Termin wykonania zamówienia.</w:t>
      </w:r>
    </w:p>
    <w:p w14:paraId="138C718D" w14:textId="77777777" w:rsidR="003574B4" w:rsidRPr="007F1A3F" w:rsidRDefault="003574B4" w:rsidP="003574B4">
      <w:pPr>
        <w:jc w:val="both"/>
        <w:rPr>
          <w:rStyle w:val="Brak"/>
          <w:rFonts w:ascii="Tahoma" w:hAnsi="Tahoma" w:cs="Tahoma"/>
          <w:bCs/>
          <w:sz w:val="24"/>
          <w:szCs w:val="24"/>
        </w:rPr>
      </w:pPr>
    </w:p>
    <w:p w14:paraId="36F2E8E5" w14:textId="00296492" w:rsidR="00BF114C" w:rsidRDefault="003574B4" w:rsidP="003574B4">
      <w:pPr>
        <w:jc w:val="both"/>
        <w:rPr>
          <w:rStyle w:val="Brak"/>
          <w:rFonts w:ascii="Tahoma" w:hAnsi="Tahoma" w:cs="Tahoma"/>
          <w:bCs/>
          <w:sz w:val="24"/>
          <w:szCs w:val="24"/>
        </w:rPr>
      </w:pPr>
      <w:r w:rsidRPr="00773E51">
        <w:rPr>
          <w:rStyle w:val="Brak"/>
          <w:rFonts w:ascii="Tahoma" w:hAnsi="Tahoma" w:cs="Tahoma"/>
          <w:bCs/>
          <w:sz w:val="24"/>
          <w:szCs w:val="24"/>
        </w:rPr>
        <w:t xml:space="preserve">Wykonawca zobowiązany jest zrealizować przedmiot zamówienia w </w:t>
      </w:r>
      <w:r w:rsidR="009D6EC5" w:rsidRPr="00773E51">
        <w:rPr>
          <w:rStyle w:val="Brak"/>
          <w:rFonts w:ascii="Tahoma" w:hAnsi="Tahoma" w:cs="Tahoma"/>
          <w:bCs/>
          <w:sz w:val="24"/>
          <w:szCs w:val="24"/>
        </w:rPr>
        <w:t xml:space="preserve">terminie </w:t>
      </w:r>
      <w:r w:rsidR="00424962" w:rsidRPr="00773E51">
        <w:rPr>
          <w:rStyle w:val="Brak"/>
          <w:rFonts w:ascii="Tahoma" w:hAnsi="Tahoma" w:cs="Tahoma"/>
          <w:bCs/>
          <w:sz w:val="24"/>
          <w:szCs w:val="24"/>
        </w:rPr>
        <w:t xml:space="preserve">od </w:t>
      </w:r>
      <w:r w:rsidR="00773E51" w:rsidRPr="00773E51">
        <w:rPr>
          <w:rStyle w:val="Brak"/>
          <w:rFonts w:ascii="Tahoma" w:hAnsi="Tahoma" w:cs="Tahoma"/>
          <w:bCs/>
          <w:sz w:val="24"/>
          <w:szCs w:val="24"/>
        </w:rPr>
        <w:t xml:space="preserve">dnia 1 stycznia 2022 r. od godz. 12.00 do dnia 1 stycznia 2023 r. do godz. 12.00.  </w:t>
      </w:r>
    </w:p>
    <w:p w14:paraId="7B2B6906" w14:textId="77777777" w:rsidR="00773E51" w:rsidRPr="007F1A3F" w:rsidRDefault="00773E51" w:rsidP="003574B4">
      <w:pPr>
        <w:jc w:val="both"/>
        <w:rPr>
          <w:rStyle w:val="Brak"/>
          <w:rFonts w:ascii="Tahoma" w:hAnsi="Tahoma" w:cs="Tahoma"/>
          <w:bCs/>
          <w:sz w:val="24"/>
          <w:szCs w:val="24"/>
        </w:rPr>
      </w:pPr>
    </w:p>
    <w:p w14:paraId="511C35BC" w14:textId="77777777" w:rsidR="007A32C6" w:rsidRPr="007F1A3F" w:rsidRDefault="007A32C6" w:rsidP="007A32C6">
      <w:pPr>
        <w:jc w:val="both"/>
        <w:rPr>
          <w:rStyle w:val="Brak"/>
          <w:rFonts w:ascii="Tahoma" w:hAnsi="Tahoma" w:cs="Tahoma"/>
          <w:b/>
          <w:bCs/>
          <w:sz w:val="24"/>
          <w:szCs w:val="24"/>
        </w:rPr>
      </w:pPr>
      <w:r w:rsidRPr="007F1A3F">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7F1A3F" w:rsidRDefault="007A32C6" w:rsidP="007A32C6">
      <w:pPr>
        <w:jc w:val="both"/>
        <w:rPr>
          <w:rStyle w:val="Brak"/>
          <w:rFonts w:ascii="Tahoma" w:hAnsi="Tahoma" w:cs="Tahoma"/>
          <w:bCs/>
          <w:sz w:val="24"/>
          <w:szCs w:val="24"/>
        </w:rPr>
      </w:pPr>
    </w:p>
    <w:p w14:paraId="6973D6BE" w14:textId="194AB9B3" w:rsidR="002610DF" w:rsidRPr="007F1A3F" w:rsidRDefault="007A32C6" w:rsidP="007A32C6">
      <w:pPr>
        <w:jc w:val="both"/>
        <w:rPr>
          <w:rStyle w:val="Brak"/>
          <w:rFonts w:ascii="Tahoma" w:hAnsi="Tahoma" w:cs="Tahoma"/>
          <w:bCs/>
          <w:sz w:val="24"/>
          <w:szCs w:val="24"/>
        </w:rPr>
      </w:pPr>
      <w:r w:rsidRPr="007F1A3F">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Pr="007F1A3F" w:rsidRDefault="007A32C6" w:rsidP="007A32C6">
      <w:pPr>
        <w:jc w:val="both"/>
        <w:rPr>
          <w:rStyle w:val="Brak"/>
          <w:rFonts w:ascii="Tahoma" w:hAnsi="Tahoma" w:cs="Tahoma"/>
          <w:bCs/>
          <w:sz w:val="24"/>
          <w:szCs w:val="24"/>
        </w:rPr>
      </w:pPr>
    </w:p>
    <w:p w14:paraId="43D915D9" w14:textId="3CE8392B" w:rsidR="007A32C6" w:rsidRPr="007F1A3F" w:rsidRDefault="00022BEF" w:rsidP="00D72EC1">
      <w:pPr>
        <w:jc w:val="both"/>
        <w:rPr>
          <w:rStyle w:val="Brak"/>
          <w:rFonts w:ascii="Tahoma" w:hAnsi="Tahoma" w:cs="Tahoma"/>
          <w:b/>
          <w:bCs/>
          <w:sz w:val="24"/>
          <w:szCs w:val="24"/>
        </w:rPr>
      </w:pPr>
      <w:r w:rsidRPr="007F1A3F">
        <w:rPr>
          <w:rStyle w:val="Brak"/>
          <w:rFonts w:ascii="Tahoma" w:hAnsi="Tahoma" w:cs="Tahoma"/>
          <w:b/>
          <w:bCs/>
          <w:sz w:val="24"/>
          <w:szCs w:val="24"/>
        </w:rPr>
        <w:t>8. Informacje o środkach komunikacji elektronicznej, przy użyciu których</w:t>
      </w:r>
      <w:r w:rsidR="00D72EC1" w:rsidRPr="007F1A3F">
        <w:rPr>
          <w:rStyle w:val="Brak"/>
          <w:rFonts w:ascii="Tahoma" w:hAnsi="Tahoma" w:cs="Tahoma"/>
          <w:b/>
          <w:bCs/>
          <w:sz w:val="24"/>
          <w:szCs w:val="24"/>
        </w:rPr>
        <w:t xml:space="preserve"> </w:t>
      </w:r>
      <w:r w:rsidRPr="007F1A3F">
        <w:rPr>
          <w:rStyle w:val="Brak"/>
          <w:rFonts w:ascii="Tahoma" w:hAnsi="Tahoma" w:cs="Tahoma"/>
          <w:b/>
          <w:bCs/>
          <w:sz w:val="24"/>
          <w:szCs w:val="24"/>
        </w:rPr>
        <w:t>Zamawiający będzie komunikował się z wykonawcami, oraz informacje o</w:t>
      </w:r>
      <w:r w:rsidR="00D72EC1" w:rsidRPr="007F1A3F">
        <w:rPr>
          <w:rStyle w:val="Brak"/>
          <w:rFonts w:ascii="Tahoma" w:hAnsi="Tahoma" w:cs="Tahoma"/>
          <w:b/>
          <w:bCs/>
          <w:sz w:val="24"/>
          <w:szCs w:val="24"/>
        </w:rPr>
        <w:t xml:space="preserve"> </w:t>
      </w:r>
      <w:r w:rsidRPr="007F1A3F">
        <w:rPr>
          <w:rStyle w:val="Brak"/>
          <w:rFonts w:ascii="Tahoma" w:hAnsi="Tahoma" w:cs="Tahoma"/>
          <w:b/>
          <w:bCs/>
          <w:sz w:val="24"/>
          <w:szCs w:val="24"/>
        </w:rPr>
        <w:t>wymaganiach technicznych i organizacyjnych sporządzania, wysyłania i</w:t>
      </w:r>
      <w:r w:rsidR="00D72EC1" w:rsidRPr="007F1A3F">
        <w:rPr>
          <w:rStyle w:val="Brak"/>
          <w:rFonts w:ascii="Tahoma" w:hAnsi="Tahoma" w:cs="Tahoma"/>
          <w:b/>
          <w:bCs/>
          <w:sz w:val="24"/>
          <w:szCs w:val="24"/>
        </w:rPr>
        <w:t xml:space="preserve"> </w:t>
      </w:r>
      <w:r w:rsidRPr="007F1A3F">
        <w:rPr>
          <w:rStyle w:val="Brak"/>
          <w:rFonts w:ascii="Tahoma" w:hAnsi="Tahoma" w:cs="Tahoma"/>
          <w:b/>
          <w:bCs/>
          <w:sz w:val="24"/>
          <w:szCs w:val="24"/>
        </w:rPr>
        <w:t>odbierania korespondencji elektronicznej.</w:t>
      </w:r>
    </w:p>
    <w:p w14:paraId="33E6063B" w14:textId="1A89D695" w:rsidR="00D72EC1" w:rsidRPr="007F1A3F" w:rsidRDefault="00D72EC1" w:rsidP="00D72EC1">
      <w:pPr>
        <w:jc w:val="both"/>
        <w:rPr>
          <w:rStyle w:val="Brak"/>
          <w:rFonts w:ascii="Tahoma" w:hAnsi="Tahoma" w:cs="Tahoma"/>
          <w:b/>
          <w:bCs/>
          <w:sz w:val="24"/>
          <w:szCs w:val="24"/>
        </w:rPr>
      </w:pPr>
    </w:p>
    <w:p w14:paraId="7658388E" w14:textId="3691F1FB" w:rsidR="00AA3AC8" w:rsidRPr="007F1A3F" w:rsidRDefault="00AA3AC8" w:rsidP="00AA3AC8">
      <w:pPr>
        <w:jc w:val="both"/>
        <w:rPr>
          <w:rFonts w:ascii="Tahoma" w:hAnsi="Tahoma" w:cs="Tahoma"/>
          <w:sz w:val="24"/>
          <w:szCs w:val="24"/>
        </w:rPr>
      </w:pPr>
      <w:r w:rsidRPr="007F1A3F">
        <w:rPr>
          <w:rStyle w:val="Brak"/>
          <w:rFonts w:ascii="Tahoma" w:hAnsi="Tahoma" w:cs="Tahoma"/>
          <w:bCs/>
          <w:sz w:val="24"/>
          <w:szCs w:val="24"/>
        </w:rPr>
        <w:t>1. W postępowaniu o udzielenie zamówienia komunikacja między Zamawiającym</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a Wykonawcami odbywa się drogą elektroniczną przy użyciu </w:t>
      </w:r>
      <w:proofErr w:type="spellStart"/>
      <w:r w:rsidRPr="007F1A3F">
        <w:rPr>
          <w:rStyle w:val="Brak"/>
          <w:rFonts w:ascii="Tahoma" w:hAnsi="Tahoma" w:cs="Tahoma"/>
          <w:bCs/>
          <w:sz w:val="24"/>
          <w:szCs w:val="24"/>
        </w:rPr>
        <w:t>miniPortalu</w:t>
      </w:r>
      <w:proofErr w:type="spellEnd"/>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https://miniportal.uzp.gov.pl/, </w:t>
      </w:r>
      <w:proofErr w:type="spellStart"/>
      <w:r w:rsidRPr="007F1A3F">
        <w:rPr>
          <w:rStyle w:val="Brak"/>
          <w:rFonts w:ascii="Tahoma" w:hAnsi="Tahoma" w:cs="Tahoma"/>
          <w:bCs/>
          <w:sz w:val="24"/>
          <w:szCs w:val="24"/>
        </w:rPr>
        <w:t>ePUAPu</w:t>
      </w:r>
      <w:proofErr w:type="spellEnd"/>
      <w:r w:rsidRPr="007F1A3F">
        <w:rPr>
          <w:rStyle w:val="Brak"/>
          <w:rFonts w:ascii="Tahoma" w:hAnsi="Tahoma" w:cs="Tahoma"/>
          <w:bCs/>
          <w:sz w:val="24"/>
          <w:szCs w:val="24"/>
        </w:rPr>
        <w:t xml:space="preserve"> </w:t>
      </w:r>
      <w:hyperlink r:id="rId10" w:history="1">
        <w:r w:rsidR="0055245F" w:rsidRPr="007F1A3F">
          <w:rPr>
            <w:rStyle w:val="Hipercze"/>
            <w:rFonts w:ascii="Tahoma" w:hAnsi="Tahoma" w:cs="Tahoma"/>
            <w:bCs/>
            <w:sz w:val="24"/>
            <w:szCs w:val="24"/>
          </w:rPr>
          <w:t>https://epuap.gov.pl/wps/portal</w:t>
        </w:r>
      </w:hyperlink>
      <w:r w:rsidR="0055245F" w:rsidRPr="007F1A3F">
        <w:rPr>
          <w:rStyle w:val="Brak"/>
          <w:rFonts w:ascii="Tahoma" w:hAnsi="Tahoma" w:cs="Tahoma"/>
          <w:bCs/>
          <w:sz w:val="24"/>
          <w:szCs w:val="24"/>
        </w:rPr>
        <w:t xml:space="preserve"> </w:t>
      </w:r>
      <w:r w:rsidR="009C3478" w:rsidRPr="007F1A3F">
        <w:rPr>
          <w:rStyle w:val="Brak"/>
          <w:rFonts w:ascii="Tahoma" w:hAnsi="Tahoma" w:cs="Tahoma"/>
          <w:bCs/>
          <w:sz w:val="24"/>
          <w:szCs w:val="24"/>
        </w:rPr>
        <w:t xml:space="preserve">(składanie ofert) </w:t>
      </w:r>
      <w:r w:rsidR="0055245F" w:rsidRPr="007F1A3F">
        <w:rPr>
          <w:rStyle w:val="Brak"/>
          <w:rFonts w:ascii="Tahoma" w:hAnsi="Tahoma" w:cs="Tahoma"/>
          <w:bCs/>
          <w:sz w:val="24"/>
          <w:szCs w:val="24"/>
        </w:rPr>
        <w:t xml:space="preserve">oraz </w:t>
      </w:r>
      <w:r w:rsidR="00902BD3" w:rsidRPr="007F1A3F">
        <w:rPr>
          <w:rStyle w:val="Brak"/>
          <w:rFonts w:ascii="Tahoma" w:hAnsi="Tahoma" w:cs="Tahoma"/>
          <w:bCs/>
          <w:sz w:val="24"/>
          <w:szCs w:val="24"/>
        </w:rPr>
        <w:t xml:space="preserve">poczty elektronicznej </w:t>
      </w:r>
      <w:hyperlink r:id="rId11" w:history="1">
        <w:r w:rsidR="004F0943" w:rsidRPr="007F1A3F">
          <w:rPr>
            <w:rStyle w:val="Hipercze"/>
            <w:rFonts w:ascii="Tahoma" w:hAnsi="Tahoma" w:cs="Tahoma"/>
            <w:sz w:val="24"/>
            <w:szCs w:val="24"/>
          </w:rPr>
          <w:t>zamowienia@teatrateneum.pl</w:t>
        </w:r>
      </w:hyperlink>
      <w:r w:rsidR="009C3478" w:rsidRPr="007F1A3F">
        <w:rPr>
          <w:rFonts w:ascii="Tahoma" w:hAnsi="Tahoma" w:cs="Tahoma"/>
          <w:sz w:val="24"/>
          <w:szCs w:val="24"/>
        </w:rPr>
        <w:t xml:space="preserve"> (pozostała komunikacja).</w:t>
      </w:r>
    </w:p>
    <w:p w14:paraId="1F2F1FA9" w14:textId="77777777" w:rsidR="00DB025C" w:rsidRPr="007F1A3F" w:rsidRDefault="00DB025C" w:rsidP="00AA3AC8">
      <w:pPr>
        <w:jc w:val="both"/>
        <w:rPr>
          <w:rStyle w:val="Brak"/>
          <w:rFonts w:ascii="Tahoma" w:hAnsi="Tahoma" w:cs="Tahoma"/>
          <w:bCs/>
          <w:sz w:val="24"/>
          <w:szCs w:val="24"/>
        </w:rPr>
      </w:pPr>
    </w:p>
    <w:p w14:paraId="1A79D1EE" w14:textId="46F51902"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2. Wykonawca zamierzający wziąć udział w postępowaniu o udzielenie zamówienia</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publicznego, musi posiadać konto na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Wykonawca posiadający konto na</w:t>
      </w:r>
      <w:r w:rsidR="00DB025C" w:rsidRPr="007F1A3F">
        <w:rPr>
          <w:rStyle w:val="Brak"/>
          <w:rFonts w:ascii="Tahoma" w:hAnsi="Tahoma" w:cs="Tahoma"/>
          <w:bCs/>
          <w:sz w:val="24"/>
          <w:szCs w:val="24"/>
        </w:rPr>
        <w:t xml:space="preserve">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xml:space="preserve"> ma dostęp do formularzy: złożenia, zmiany, wycofania oferty lub wniosku</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oraz do formularza do komunikacji.</w:t>
      </w:r>
    </w:p>
    <w:p w14:paraId="330E5FE0" w14:textId="77777777" w:rsidR="00DB025C" w:rsidRPr="007F1A3F" w:rsidRDefault="00DB025C" w:rsidP="00AA3AC8">
      <w:pPr>
        <w:jc w:val="both"/>
        <w:rPr>
          <w:rStyle w:val="Brak"/>
          <w:rFonts w:ascii="Tahoma" w:hAnsi="Tahoma" w:cs="Tahoma"/>
          <w:bCs/>
          <w:sz w:val="24"/>
          <w:szCs w:val="24"/>
        </w:rPr>
      </w:pPr>
    </w:p>
    <w:p w14:paraId="0AA1D05B" w14:textId="1A5B9196"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3. Wymagania techniczne i organizacyjne wysyłania i odbierania korespondencji</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elektronicznej przekazywanej przy ich użyciu, opisane zostały w Regulaminie</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korzystania z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xml:space="preserve"> dostępnym pod adresem</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https://miniportal.uzp.gov.pl/WarunkiUslugi.aspx oraz Regulaminie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w:t>
      </w:r>
    </w:p>
    <w:p w14:paraId="45ECDE1D" w14:textId="77777777" w:rsidR="00DB025C" w:rsidRPr="007F1A3F" w:rsidRDefault="00DB025C" w:rsidP="00AA3AC8">
      <w:pPr>
        <w:jc w:val="both"/>
        <w:rPr>
          <w:rStyle w:val="Brak"/>
          <w:rFonts w:ascii="Tahoma" w:hAnsi="Tahoma" w:cs="Tahoma"/>
          <w:bCs/>
          <w:sz w:val="24"/>
          <w:szCs w:val="24"/>
        </w:rPr>
      </w:pPr>
    </w:p>
    <w:p w14:paraId="67B8C2B0" w14:textId="70526DDF"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4. Wykonawca przystępując do niniejszego postępowania o udzielenie zamówienia</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publicznego, akceptuje warunki korzystania z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określone</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Regulaminie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xml:space="preserve"> oraz zobowiązuje się korzystając z </w:t>
      </w:r>
      <w:proofErr w:type="spellStart"/>
      <w:r w:rsidRPr="007F1A3F">
        <w:rPr>
          <w:rStyle w:val="Brak"/>
          <w:rFonts w:ascii="Tahoma" w:hAnsi="Tahoma" w:cs="Tahoma"/>
          <w:bCs/>
          <w:sz w:val="24"/>
          <w:szCs w:val="24"/>
        </w:rPr>
        <w:t>miniPortalu</w:t>
      </w:r>
      <w:proofErr w:type="spellEnd"/>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przestrzegać postanowień tego regulaminu.</w:t>
      </w:r>
    </w:p>
    <w:p w14:paraId="690AF100" w14:textId="77777777" w:rsidR="00DB025C" w:rsidRPr="007F1A3F" w:rsidRDefault="00DB025C" w:rsidP="00AA3AC8">
      <w:pPr>
        <w:jc w:val="both"/>
        <w:rPr>
          <w:rStyle w:val="Brak"/>
          <w:rFonts w:ascii="Tahoma" w:hAnsi="Tahoma" w:cs="Tahoma"/>
          <w:bCs/>
          <w:sz w:val="24"/>
          <w:szCs w:val="24"/>
        </w:rPr>
      </w:pPr>
    </w:p>
    <w:p w14:paraId="6526F18B" w14:textId="22DB9034"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5. Maksymalny rozmiar plików przesyłanych za pośrednictwem dedykowanych</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formularzy do: złożenia i wycofania oferty oraz do komunikacji wynosi 150 MB</w:t>
      </w:r>
      <w:r w:rsidR="009C3478" w:rsidRPr="007F1A3F">
        <w:rPr>
          <w:rStyle w:val="Brak"/>
          <w:rFonts w:ascii="Tahoma" w:hAnsi="Tahoma" w:cs="Tahoma"/>
          <w:bCs/>
          <w:sz w:val="24"/>
          <w:szCs w:val="24"/>
        </w:rPr>
        <w:t xml:space="preserve"> (po zaszyfrowaniu ofert).</w:t>
      </w:r>
    </w:p>
    <w:p w14:paraId="343030AA" w14:textId="77777777" w:rsidR="00DB025C" w:rsidRPr="007F1A3F" w:rsidRDefault="00DB025C" w:rsidP="00AA3AC8">
      <w:pPr>
        <w:jc w:val="both"/>
        <w:rPr>
          <w:rStyle w:val="Brak"/>
          <w:rFonts w:ascii="Tahoma" w:hAnsi="Tahoma" w:cs="Tahoma"/>
          <w:bCs/>
          <w:sz w:val="24"/>
          <w:szCs w:val="24"/>
        </w:rPr>
      </w:pPr>
    </w:p>
    <w:p w14:paraId="356392C5" w14:textId="13537D44"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 xml:space="preserve">6. Za datę przekazania oferty, oświadczenia, o którym mowa w art. 125 ust. 1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podmiotowych środków dowodowych, przedmiotowych środków dowodowych oraz</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innych informacji, oświadczeń lub dokumentów, przekazywanych</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postępowaniu, przyjmuje się datę ich przekazania na </w:t>
      </w:r>
      <w:r w:rsidR="002D1A73" w:rsidRPr="007F1A3F">
        <w:rPr>
          <w:rStyle w:val="Brak"/>
          <w:rFonts w:ascii="Tahoma" w:hAnsi="Tahoma" w:cs="Tahoma"/>
          <w:bCs/>
          <w:sz w:val="24"/>
          <w:szCs w:val="24"/>
        </w:rPr>
        <w:t>odpowiednią platformę.</w:t>
      </w:r>
    </w:p>
    <w:p w14:paraId="061D70F5" w14:textId="77777777" w:rsidR="00DB025C" w:rsidRPr="007F1A3F" w:rsidRDefault="00DB025C" w:rsidP="00AA3AC8">
      <w:pPr>
        <w:jc w:val="both"/>
        <w:rPr>
          <w:rStyle w:val="Brak"/>
          <w:rFonts w:ascii="Tahoma" w:hAnsi="Tahoma" w:cs="Tahoma"/>
          <w:bCs/>
          <w:sz w:val="24"/>
          <w:szCs w:val="24"/>
        </w:rPr>
      </w:pPr>
    </w:p>
    <w:p w14:paraId="5B9916F4" w14:textId="35C3A673"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7. W postępowaniu o udzielenie zamówienia korespondencja elektroniczna (inna niż</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oferta Wykonawcy i załączniki do oferty) odbywa się </w:t>
      </w:r>
      <w:r w:rsidR="0057054B" w:rsidRPr="007F1A3F">
        <w:rPr>
          <w:rStyle w:val="Brak"/>
          <w:rFonts w:ascii="Tahoma" w:hAnsi="Tahoma" w:cs="Tahoma"/>
          <w:bCs/>
          <w:sz w:val="24"/>
          <w:szCs w:val="24"/>
        </w:rPr>
        <w:t xml:space="preserve">za pomocą poczty elektronicznej, email: </w:t>
      </w:r>
      <w:r w:rsidR="002D1A73" w:rsidRPr="007F1A3F">
        <w:rPr>
          <w:rFonts w:ascii="Tahoma" w:hAnsi="Tahoma" w:cs="Tahoma"/>
          <w:sz w:val="24"/>
          <w:szCs w:val="24"/>
        </w:rPr>
        <w:t>zamowienia@teatrateneum.pl</w:t>
      </w:r>
      <w:r w:rsidR="0057054B" w:rsidRPr="007F1A3F">
        <w:rPr>
          <w:rStyle w:val="Brak"/>
          <w:rFonts w:ascii="Tahoma" w:hAnsi="Tahoma" w:cs="Tahoma"/>
          <w:bCs/>
          <w:sz w:val="24"/>
          <w:szCs w:val="24"/>
        </w:rPr>
        <w:t xml:space="preserve">. </w:t>
      </w:r>
      <w:r w:rsidRPr="007F1A3F">
        <w:rPr>
          <w:rStyle w:val="Brak"/>
          <w:rFonts w:ascii="Tahoma" w:hAnsi="Tahoma" w:cs="Tahoma"/>
          <w:bCs/>
          <w:sz w:val="24"/>
          <w:szCs w:val="24"/>
        </w:rPr>
        <w:t>Korespondencja</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przesłana za pomocą tego formularza nie może być szyfrowana. We wszelkiej</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korespondencji związanej z niniejszym postępowaniem Zamawiający i Wykonawcy</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posługują się numerem ogłoszenia (BZP).</w:t>
      </w:r>
    </w:p>
    <w:p w14:paraId="68376DE6" w14:textId="77777777" w:rsidR="00DB025C" w:rsidRPr="007F1A3F" w:rsidRDefault="00DB025C" w:rsidP="00AA3AC8">
      <w:pPr>
        <w:jc w:val="both"/>
        <w:rPr>
          <w:rStyle w:val="Brak"/>
          <w:rFonts w:ascii="Tahoma" w:hAnsi="Tahoma" w:cs="Tahoma"/>
          <w:bCs/>
          <w:sz w:val="24"/>
          <w:szCs w:val="24"/>
        </w:rPr>
      </w:pPr>
    </w:p>
    <w:p w14:paraId="34F9E11B" w14:textId="4FF97BA5" w:rsidR="00D72EC1" w:rsidRPr="007F1A3F" w:rsidRDefault="006D2198" w:rsidP="006D2198">
      <w:pPr>
        <w:jc w:val="both"/>
        <w:rPr>
          <w:rStyle w:val="Brak"/>
          <w:rFonts w:ascii="Tahoma" w:hAnsi="Tahoma" w:cs="Tahoma"/>
          <w:bCs/>
          <w:sz w:val="24"/>
          <w:szCs w:val="24"/>
        </w:rPr>
      </w:pPr>
      <w:r w:rsidRPr="007F1A3F">
        <w:rPr>
          <w:rStyle w:val="Brak"/>
          <w:rFonts w:ascii="Tahoma" w:hAnsi="Tahoma" w:cs="Tahoma"/>
          <w:bCs/>
          <w:sz w:val="24"/>
          <w:szCs w:val="24"/>
        </w:rPr>
        <w:t xml:space="preserve">8. Skrzynki Teatru mają pojemność 2GB. Filtr antyspamowy domyślnie ustawiony na 5 (skala 8 stopniowa). Dostęp do skrzynek </w:t>
      </w:r>
      <w:proofErr w:type="spellStart"/>
      <w:r w:rsidRPr="007F1A3F">
        <w:rPr>
          <w:rStyle w:val="Brak"/>
          <w:rFonts w:ascii="Tahoma" w:hAnsi="Tahoma" w:cs="Tahoma"/>
          <w:bCs/>
          <w:sz w:val="24"/>
          <w:szCs w:val="24"/>
        </w:rPr>
        <w:t>webmail</w:t>
      </w:r>
      <w:proofErr w:type="spellEnd"/>
      <w:r w:rsidRPr="007F1A3F">
        <w:rPr>
          <w:rStyle w:val="Brak"/>
          <w:rFonts w:ascii="Tahoma" w:hAnsi="Tahoma" w:cs="Tahoma"/>
          <w:bCs/>
          <w:sz w:val="24"/>
          <w:szCs w:val="24"/>
        </w:rPr>
        <w:t xml:space="preserve"> po SSL lub </w:t>
      </w:r>
      <w:proofErr w:type="spellStart"/>
      <w:r w:rsidRPr="007F1A3F">
        <w:rPr>
          <w:rStyle w:val="Brak"/>
          <w:rFonts w:ascii="Tahoma" w:hAnsi="Tahoma" w:cs="Tahoma"/>
          <w:bCs/>
          <w:sz w:val="24"/>
          <w:szCs w:val="24"/>
        </w:rPr>
        <w:t>imap</w:t>
      </w:r>
      <w:proofErr w:type="spellEnd"/>
      <w:r w:rsidRPr="007F1A3F">
        <w:rPr>
          <w:rStyle w:val="Brak"/>
          <w:rFonts w:ascii="Tahoma" w:hAnsi="Tahoma" w:cs="Tahoma"/>
          <w:bCs/>
          <w:sz w:val="24"/>
          <w:szCs w:val="24"/>
        </w:rPr>
        <w:t>/</w:t>
      </w:r>
      <w:proofErr w:type="spellStart"/>
      <w:r w:rsidRPr="007F1A3F">
        <w:rPr>
          <w:rStyle w:val="Brak"/>
          <w:rFonts w:ascii="Tahoma" w:hAnsi="Tahoma" w:cs="Tahoma"/>
          <w:bCs/>
          <w:sz w:val="24"/>
          <w:szCs w:val="24"/>
        </w:rPr>
        <w:t>smtp</w:t>
      </w:r>
      <w:proofErr w:type="spellEnd"/>
      <w:r w:rsidRPr="007F1A3F">
        <w:rPr>
          <w:rStyle w:val="Brak"/>
          <w:rFonts w:ascii="Tahoma" w:hAnsi="Tahoma" w:cs="Tahoma"/>
          <w:bCs/>
          <w:sz w:val="24"/>
          <w:szCs w:val="24"/>
        </w:rPr>
        <w:t xml:space="preserve"> z SSL + dodatkowa autoryzacja </w:t>
      </w:r>
      <w:proofErr w:type="spellStart"/>
      <w:r w:rsidRPr="007F1A3F">
        <w:rPr>
          <w:rStyle w:val="Brak"/>
          <w:rFonts w:ascii="Tahoma" w:hAnsi="Tahoma" w:cs="Tahoma"/>
          <w:bCs/>
          <w:sz w:val="24"/>
          <w:szCs w:val="24"/>
        </w:rPr>
        <w:t>smtp</w:t>
      </w:r>
      <w:proofErr w:type="spellEnd"/>
      <w:r w:rsidRPr="007F1A3F">
        <w:rPr>
          <w:rStyle w:val="Brak"/>
          <w:rFonts w:ascii="Tahoma" w:hAnsi="Tahoma" w:cs="Tahoma"/>
          <w:bCs/>
          <w:sz w:val="24"/>
          <w:szCs w:val="24"/>
        </w:rPr>
        <w:t>.</w:t>
      </w:r>
      <w:r w:rsidR="00130822" w:rsidRPr="007F1A3F">
        <w:rPr>
          <w:rStyle w:val="Brak"/>
          <w:rFonts w:ascii="Tahoma" w:hAnsi="Tahoma" w:cs="Tahoma"/>
          <w:bCs/>
          <w:sz w:val="24"/>
          <w:szCs w:val="24"/>
        </w:rPr>
        <w:t xml:space="preserve"> </w:t>
      </w:r>
      <w:r w:rsidRPr="007F1A3F">
        <w:rPr>
          <w:rStyle w:val="Brak"/>
          <w:rFonts w:ascii="Tahoma" w:hAnsi="Tahoma" w:cs="Tahoma"/>
          <w:bCs/>
          <w:sz w:val="24"/>
          <w:szCs w:val="24"/>
        </w:rPr>
        <w:t>Załączniki do 10MB.</w:t>
      </w:r>
      <w:r w:rsidR="00130822" w:rsidRPr="007F1A3F">
        <w:rPr>
          <w:rStyle w:val="Brak"/>
          <w:rFonts w:ascii="Tahoma" w:hAnsi="Tahoma" w:cs="Tahoma"/>
          <w:bCs/>
          <w:sz w:val="24"/>
          <w:szCs w:val="24"/>
        </w:rPr>
        <w:t xml:space="preserve"> </w:t>
      </w:r>
      <w:r w:rsidRPr="007F1A3F">
        <w:rPr>
          <w:rStyle w:val="Brak"/>
          <w:rFonts w:ascii="Tahoma" w:hAnsi="Tahoma" w:cs="Tahoma"/>
          <w:bCs/>
          <w:sz w:val="24"/>
          <w:szCs w:val="24"/>
        </w:rPr>
        <w:t>Łącze symetryczne 300/300Mb/s.</w:t>
      </w:r>
    </w:p>
    <w:p w14:paraId="31094674" w14:textId="4BE09DFE" w:rsidR="00130822" w:rsidRPr="007F1A3F" w:rsidRDefault="00130822" w:rsidP="006D2198">
      <w:pPr>
        <w:jc w:val="both"/>
        <w:rPr>
          <w:rStyle w:val="Brak"/>
          <w:rFonts w:ascii="Tahoma" w:hAnsi="Tahoma" w:cs="Tahoma"/>
          <w:bCs/>
          <w:sz w:val="24"/>
          <w:szCs w:val="24"/>
        </w:rPr>
      </w:pPr>
    </w:p>
    <w:p w14:paraId="03D26943" w14:textId="325D622D" w:rsidR="005A2394" w:rsidRPr="007F1A3F" w:rsidRDefault="00130822" w:rsidP="005A2394">
      <w:pPr>
        <w:jc w:val="both"/>
        <w:rPr>
          <w:rFonts w:ascii="Tahoma" w:hAnsi="Tahoma" w:cs="Tahoma"/>
          <w:bCs/>
          <w:sz w:val="24"/>
          <w:szCs w:val="24"/>
        </w:rPr>
      </w:pPr>
      <w:r w:rsidRPr="007F1A3F">
        <w:rPr>
          <w:rStyle w:val="Brak"/>
          <w:rFonts w:ascii="Tahoma" w:hAnsi="Tahoma" w:cs="Tahoma"/>
          <w:bCs/>
          <w:sz w:val="24"/>
          <w:szCs w:val="24"/>
        </w:rPr>
        <w:t>9. Dokumenty elektroniczne, oświadczenia lub elektroniczne kopie dokumentów lub oświadczeń składane są przez Wykonawcę za pośrednictwem poczty elektronicznej, na adres email</w:t>
      </w:r>
      <w:r w:rsidR="005A2394" w:rsidRPr="007F1A3F">
        <w:rPr>
          <w:rStyle w:val="Brak"/>
          <w:rFonts w:ascii="Tahoma" w:hAnsi="Tahoma" w:cs="Tahoma"/>
          <w:bCs/>
          <w:sz w:val="24"/>
          <w:szCs w:val="24"/>
        </w:rPr>
        <w:t xml:space="preserve"> </w:t>
      </w:r>
      <w:hyperlink r:id="rId12" w:history="1">
        <w:r w:rsidR="00D52886" w:rsidRPr="007F1A3F">
          <w:rPr>
            <w:rStyle w:val="Hipercze"/>
            <w:rFonts w:ascii="Tahoma" w:hAnsi="Tahoma" w:cs="Tahoma"/>
            <w:sz w:val="24"/>
            <w:szCs w:val="24"/>
          </w:rPr>
          <w:t>zamowienia@teatrateneum.pl</w:t>
        </w:r>
      </w:hyperlink>
      <w:r w:rsidR="005A2394" w:rsidRPr="007F1A3F">
        <w:rPr>
          <w:rStyle w:val="Brak"/>
          <w:rFonts w:ascii="Tahoma" w:hAnsi="Tahoma" w:cs="Tahoma"/>
          <w:bCs/>
          <w:sz w:val="24"/>
          <w:szCs w:val="24"/>
        </w:rPr>
        <w:t xml:space="preserve">. </w:t>
      </w:r>
      <w:r w:rsidRPr="007F1A3F">
        <w:rPr>
          <w:rStyle w:val="Brak"/>
          <w:rFonts w:ascii="Tahoma" w:hAnsi="Tahoma" w:cs="Tahoma"/>
          <w:bCs/>
          <w:sz w:val="24"/>
          <w:szCs w:val="24"/>
        </w:rPr>
        <w:t>Sposób sporządzenia dokumentów elektronicznych,</w:t>
      </w:r>
      <w:r w:rsidR="0089582F" w:rsidRPr="007F1A3F">
        <w:rPr>
          <w:rStyle w:val="Brak"/>
          <w:rFonts w:ascii="Tahoma" w:hAnsi="Tahoma" w:cs="Tahoma"/>
          <w:bCs/>
          <w:sz w:val="24"/>
          <w:szCs w:val="24"/>
        </w:rPr>
        <w:t xml:space="preserve"> </w:t>
      </w:r>
      <w:r w:rsidRPr="007F1A3F">
        <w:rPr>
          <w:rStyle w:val="Brak"/>
          <w:rFonts w:ascii="Tahoma" w:hAnsi="Tahoma" w:cs="Tahoma"/>
          <w:bCs/>
          <w:sz w:val="24"/>
          <w:szCs w:val="24"/>
        </w:rPr>
        <w:t>oświadczeń lub elektronicznych kopii dokumentów lub oświadczeń musi być zgody</w:t>
      </w:r>
      <w:r w:rsidR="005A239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z wymaganiami określonymi w rozporządzeniu Prezesa Rady Ministrów </w:t>
      </w:r>
      <w:r w:rsidR="005A2394" w:rsidRPr="007F1A3F">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023EB1B4" w14:textId="77777777" w:rsidR="005A2394" w:rsidRPr="007F1A3F" w:rsidRDefault="005A2394" w:rsidP="005A2394">
      <w:pPr>
        <w:jc w:val="both"/>
        <w:rPr>
          <w:rStyle w:val="Brak"/>
          <w:rFonts w:ascii="Tahoma" w:hAnsi="Tahoma" w:cs="Tahoma"/>
          <w:bCs/>
          <w:sz w:val="24"/>
          <w:szCs w:val="24"/>
        </w:rPr>
      </w:pPr>
    </w:p>
    <w:p w14:paraId="0319E88D" w14:textId="24FD318F" w:rsidR="00130822" w:rsidRPr="007F1A3F" w:rsidRDefault="00130822" w:rsidP="00130822">
      <w:pPr>
        <w:jc w:val="both"/>
        <w:rPr>
          <w:rStyle w:val="Brak"/>
          <w:rFonts w:ascii="Tahoma" w:hAnsi="Tahoma" w:cs="Tahoma"/>
          <w:bCs/>
          <w:sz w:val="24"/>
          <w:szCs w:val="24"/>
        </w:rPr>
      </w:pPr>
      <w:r w:rsidRPr="007F1A3F">
        <w:rPr>
          <w:rStyle w:val="Brak"/>
          <w:rFonts w:ascii="Tahoma" w:hAnsi="Tahoma" w:cs="Tahoma"/>
          <w:bCs/>
          <w:sz w:val="24"/>
          <w:szCs w:val="24"/>
        </w:rPr>
        <w:t>10. Zamawiający nie przewiduje sposobu komunikowania się</w:t>
      </w:r>
      <w:r w:rsidR="00B660E0" w:rsidRPr="007F1A3F">
        <w:rPr>
          <w:rStyle w:val="Brak"/>
          <w:rFonts w:ascii="Tahoma" w:hAnsi="Tahoma" w:cs="Tahoma"/>
          <w:bCs/>
          <w:sz w:val="24"/>
          <w:szCs w:val="24"/>
        </w:rPr>
        <w:t xml:space="preserve"> </w:t>
      </w:r>
      <w:r w:rsidRPr="007F1A3F">
        <w:rPr>
          <w:rStyle w:val="Brak"/>
          <w:rFonts w:ascii="Tahoma" w:hAnsi="Tahoma" w:cs="Tahoma"/>
          <w:bCs/>
          <w:sz w:val="24"/>
          <w:szCs w:val="24"/>
        </w:rPr>
        <w:t>z Wykonawcami w inny sposób niż przy użyciu środków komunikacji elektronicznej,</w:t>
      </w:r>
      <w:r w:rsidR="00B660E0" w:rsidRPr="007F1A3F">
        <w:rPr>
          <w:rStyle w:val="Brak"/>
          <w:rFonts w:ascii="Tahoma" w:hAnsi="Tahoma" w:cs="Tahoma"/>
          <w:bCs/>
          <w:sz w:val="24"/>
          <w:szCs w:val="24"/>
        </w:rPr>
        <w:t xml:space="preserve"> </w:t>
      </w:r>
      <w:r w:rsidRPr="007F1A3F">
        <w:rPr>
          <w:rStyle w:val="Brak"/>
          <w:rFonts w:ascii="Tahoma" w:hAnsi="Tahoma" w:cs="Tahoma"/>
          <w:bCs/>
          <w:sz w:val="24"/>
          <w:szCs w:val="24"/>
        </w:rPr>
        <w:t>wskazanych w SWZ.</w:t>
      </w:r>
    </w:p>
    <w:p w14:paraId="20630D4C" w14:textId="1301E7FE" w:rsidR="00A06467" w:rsidRPr="007F1A3F" w:rsidRDefault="00A06467" w:rsidP="00130822">
      <w:pPr>
        <w:jc w:val="both"/>
        <w:rPr>
          <w:rStyle w:val="Brak"/>
          <w:rFonts w:ascii="Tahoma" w:hAnsi="Tahoma" w:cs="Tahoma"/>
          <w:bCs/>
          <w:sz w:val="24"/>
          <w:szCs w:val="24"/>
        </w:rPr>
      </w:pPr>
    </w:p>
    <w:p w14:paraId="7FFEB716" w14:textId="77777777" w:rsidR="00A06467" w:rsidRPr="007F1A3F" w:rsidRDefault="00A06467" w:rsidP="00A06467">
      <w:pPr>
        <w:jc w:val="both"/>
        <w:rPr>
          <w:rStyle w:val="Brak"/>
          <w:rFonts w:ascii="Tahoma" w:hAnsi="Tahoma" w:cs="Tahoma"/>
          <w:b/>
          <w:bCs/>
          <w:sz w:val="24"/>
          <w:szCs w:val="24"/>
        </w:rPr>
      </w:pPr>
      <w:r w:rsidRPr="007F1A3F">
        <w:rPr>
          <w:rStyle w:val="Brak"/>
          <w:rFonts w:ascii="Tahoma" w:hAnsi="Tahoma" w:cs="Tahoma"/>
          <w:b/>
          <w:bCs/>
          <w:sz w:val="24"/>
          <w:szCs w:val="24"/>
        </w:rPr>
        <w:t>9. Wskazanie osób uprawnionych do komunikowania się z Wykonawcami.</w:t>
      </w:r>
    </w:p>
    <w:p w14:paraId="69C2D115" w14:textId="77777777" w:rsidR="00A06467" w:rsidRPr="007F1A3F" w:rsidRDefault="00A06467" w:rsidP="00A06467">
      <w:pPr>
        <w:jc w:val="both"/>
        <w:rPr>
          <w:rStyle w:val="Brak"/>
          <w:rFonts w:ascii="Tahoma" w:hAnsi="Tahoma" w:cs="Tahoma"/>
          <w:bCs/>
          <w:sz w:val="24"/>
          <w:szCs w:val="24"/>
        </w:rPr>
      </w:pPr>
    </w:p>
    <w:p w14:paraId="71DC09D6" w14:textId="77777777" w:rsidR="00A06467" w:rsidRPr="007F1A3F" w:rsidRDefault="00A06467" w:rsidP="00A06467">
      <w:pPr>
        <w:jc w:val="both"/>
        <w:rPr>
          <w:rStyle w:val="Brak"/>
          <w:rFonts w:ascii="Tahoma" w:hAnsi="Tahoma" w:cs="Tahoma"/>
          <w:bCs/>
          <w:sz w:val="24"/>
          <w:szCs w:val="24"/>
        </w:rPr>
      </w:pPr>
      <w:r w:rsidRPr="007F1A3F">
        <w:rPr>
          <w:rStyle w:val="Brak"/>
          <w:rFonts w:ascii="Tahoma" w:hAnsi="Tahoma" w:cs="Tahoma"/>
          <w:bCs/>
          <w:sz w:val="24"/>
          <w:szCs w:val="24"/>
        </w:rPr>
        <w:t>Zamawiający wyznacza następujące osoby do kontaktu z Wykonawcami:</w:t>
      </w:r>
    </w:p>
    <w:p w14:paraId="21725692" w14:textId="6AB90532" w:rsidR="00A06467" w:rsidRPr="007F1A3F" w:rsidRDefault="005A7225" w:rsidP="00A06467">
      <w:pPr>
        <w:jc w:val="both"/>
        <w:rPr>
          <w:rStyle w:val="Brak"/>
          <w:rFonts w:ascii="Tahoma" w:hAnsi="Tahoma" w:cs="Tahoma"/>
          <w:bCs/>
          <w:sz w:val="24"/>
          <w:szCs w:val="24"/>
        </w:rPr>
      </w:pPr>
      <w:r>
        <w:rPr>
          <w:rStyle w:val="Brak"/>
          <w:rFonts w:ascii="Tahoma" w:hAnsi="Tahoma" w:cs="Tahoma"/>
          <w:bCs/>
          <w:sz w:val="24"/>
          <w:szCs w:val="24"/>
        </w:rPr>
        <w:t>Anna Barc</w:t>
      </w:r>
      <w:r w:rsidR="00A06467" w:rsidRPr="007F1A3F">
        <w:rPr>
          <w:rStyle w:val="Brak"/>
          <w:rFonts w:ascii="Tahoma" w:hAnsi="Tahoma" w:cs="Tahoma"/>
          <w:bCs/>
          <w:sz w:val="24"/>
          <w:szCs w:val="24"/>
        </w:rPr>
        <w:t xml:space="preserve"> – sprawy merytoryczne tel. </w:t>
      </w:r>
      <w:r>
        <w:rPr>
          <w:rFonts w:ascii="Tahoma"/>
          <w:sz w:val="24"/>
          <w:szCs w:val="24"/>
        </w:rPr>
        <w:t>785 50 21 87.</w:t>
      </w:r>
    </w:p>
    <w:p w14:paraId="3A6FF462" w14:textId="6F5C272D" w:rsidR="00A06467" w:rsidRPr="007F1A3F" w:rsidRDefault="00A06467" w:rsidP="00A06467">
      <w:pPr>
        <w:jc w:val="both"/>
        <w:rPr>
          <w:rStyle w:val="Brak"/>
          <w:rFonts w:ascii="Tahoma" w:hAnsi="Tahoma" w:cs="Tahoma"/>
          <w:bCs/>
          <w:sz w:val="24"/>
          <w:szCs w:val="24"/>
        </w:rPr>
      </w:pPr>
      <w:r w:rsidRPr="007F1A3F">
        <w:rPr>
          <w:rStyle w:val="Brak"/>
          <w:rFonts w:ascii="Tahoma" w:hAnsi="Tahoma" w:cs="Tahoma"/>
          <w:bCs/>
          <w:sz w:val="24"/>
          <w:szCs w:val="24"/>
        </w:rPr>
        <w:t xml:space="preserve">Piotr Iwanowski – sprawy formalne tel. </w:t>
      </w:r>
      <w:r w:rsidR="00D85EDE" w:rsidRPr="007F1A3F">
        <w:rPr>
          <w:rStyle w:val="Brak"/>
          <w:rFonts w:ascii="Tahoma" w:hAnsi="Tahoma" w:cs="Tahoma"/>
          <w:bCs/>
          <w:sz w:val="24"/>
          <w:szCs w:val="24"/>
        </w:rPr>
        <w:t>662 173 260</w:t>
      </w:r>
      <w:r w:rsidRPr="007F1A3F">
        <w:rPr>
          <w:rStyle w:val="Brak"/>
          <w:rFonts w:ascii="Tahoma" w:hAnsi="Tahoma" w:cs="Tahoma"/>
          <w:bCs/>
          <w:sz w:val="24"/>
          <w:szCs w:val="24"/>
        </w:rPr>
        <w:t>.</w:t>
      </w:r>
    </w:p>
    <w:p w14:paraId="73FF292B" w14:textId="77777777" w:rsidR="00A06467" w:rsidRPr="007F1A3F" w:rsidRDefault="00A06467" w:rsidP="00A06467">
      <w:pPr>
        <w:jc w:val="both"/>
        <w:rPr>
          <w:rStyle w:val="Brak"/>
          <w:rFonts w:ascii="Tahoma" w:hAnsi="Tahoma" w:cs="Tahoma"/>
          <w:bCs/>
          <w:sz w:val="24"/>
          <w:szCs w:val="24"/>
        </w:rPr>
      </w:pPr>
    </w:p>
    <w:p w14:paraId="5C5D13E7" w14:textId="3FB3A483" w:rsidR="00A06467" w:rsidRPr="007F1A3F" w:rsidRDefault="00A06467" w:rsidP="00A06467">
      <w:pPr>
        <w:jc w:val="both"/>
        <w:rPr>
          <w:rFonts w:ascii="Tahoma" w:hAnsi="Tahoma" w:cs="Tahoma"/>
          <w:sz w:val="24"/>
          <w:szCs w:val="24"/>
        </w:rPr>
      </w:pPr>
      <w:r w:rsidRPr="007F1A3F">
        <w:rPr>
          <w:rStyle w:val="Brak"/>
          <w:rFonts w:ascii="Tahoma" w:hAnsi="Tahoma" w:cs="Tahoma"/>
          <w:bCs/>
          <w:sz w:val="24"/>
          <w:szCs w:val="24"/>
        </w:rPr>
        <w:t xml:space="preserve">e-mail: </w:t>
      </w:r>
      <w:hyperlink r:id="rId13" w:history="1">
        <w:r w:rsidR="0089582F" w:rsidRPr="007F1A3F">
          <w:rPr>
            <w:rStyle w:val="Hipercze"/>
            <w:rFonts w:ascii="Tahoma" w:hAnsi="Tahoma" w:cs="Tahoma"/>
            <w:sz w:val="24"/>
            <w:szCs w:val="24"/>
          </w:rPr>
          <w:t>zamowienia@teatrateneum.pl</w:t>
        </w:r>
      </w:hyperlink>
    </w:p>
    <w:p w14:paraId="69BAF979" w14:textId="77777777" w:rsidR="0089582F" w:rsidRPr="007F1A3F" w:rsidRDefault="0089582F" w:rsidP="00A06467">
      <w:pPr>
        <w:jc w:val="both"/>
        <w:rPr>
          <w:rStyle w:val="Brak"/>
          <w:rFonts w:ascii="Tahoma" w:hAnsi="Tahoma" w:cs="Tahoma"/>
          <w:bCs/>
          <w:sz w:val="24"/>
          <w:szCs w:val="24"/>
        </w:rPr>
      </w:pPr>
    </w:p>
    <w:p w14:paraId="4B2DA469" w14:textId="52F852C3" w:rsidR="00A06467" w:rsidRPr="007F1A3F" w:rsidRDefault="00A06467" w:rsidP="00A06467">
      <w:pPr>
        <w:jc w:val="both"/>
        <w:rPr>
          <w:rStyle w:val="Brak"/>
          <w:rFonts w:ascii="Tahoma" w:hAnsi="Tahoma" w:cs="Tahoma"/>
          <w:bCs/>
          <w:sz w:val="24"/>
          <w:szCs w:val="24"/>
        </w:rPr>
      </w:pPr>
      <w:r w:rsidRPr="007F1A3F">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1B8BEDB1" w14:textId="622A5386" w:rsidR="00D85EDE" w:rsidRPr="007F1A3F" w:rsidRDefault="00D85EDE" w:rsidP="00A06467">
      <w:pPr>
        <w:jc w:val="both"/>
        <w:rPr>
          <w:rStyle w:val="Brak"/>
          <w:rFonts w:ascii="Tahoma" w:hAnsi="Tahoma" w:cs="Tahoma"/>
          <w:bCs/>
          <w:sz w:val="24"/>
          <w:szCs w:val="24"/>
        </w:rPr>
      </w:pPr>
    </w:p>
    <w:p w14:paraId="29813E41" w14:textId="77777777" w:rsidR="00D717F2" w:rsidRPr="007F1A3F" w:rsidRDefault="00D717F2" w:rsidP="00D717F2">
      <w:pPr>
        <w:jc w:val="both"/>
        <w:rPr>
          <w:rStyle w:val="Brak"/>
          <w:rFonts w:ascii="Tahoma" w:hAnsi="Tahoma" w:cs="Tahoma"/>
          <w:b/>
          <w:bCs/>
          <w:sz w:val="24"/>
          <w:szCs w:val="24"/>
        </w:rPr>
      </w:pPr>
      <w:r w:rsidRPr="007F1A3F">
        <w:rPr>
          <w:rStyle w:val="Brak"/>
          <w:rFonts w:ascii="Tahoma" w:hAnsi="Tahoma" w:cs="Tahoma"/>
          <w:b/>
          <w:bCs/>
          <w:sz w:val="24"/>
          <w:szCs w:val="24"/>
        </w:rPr>
        <w:t>10. Termin związania ofertą.</w:t>
      </w:r>
    </w:p>
    <w:p w14:paraId="5E3DFE5B" w14:textId="77777777" w:rsidR="00D717F2" w:rsidRPr="007F1A3F" w:rsidRDefault="00D717F2" w:rsidP="00D717F2">
      <w:pPr>
        <w:jc w:val="both"/>
        <w:rPr>
          <w:rStyle w:val="Brak"/>
          <w:rFonts w:ascii="Tahoma" w:hAnsi="Tahoma" w:cs="Tahoma"/>
          <w:bCs/>
          <w:sz w:val="24"/>
          <w:szCs w:val="24"/>
        </w:rPr>
      </w:pPr>
    </w:p>
    <w:p w14:paraId="0A528E43" w14:textId="77777777" w:rsidR="0003577C" w:rsidRPr="007F1A3F" w:rsidRDefault="00D717F2" w:rsidP="0003577C">
      <w:pPr>
        <w:jc w:val="both"/>
        <w:rPr>
          <w:rStyle w:val="Brak"/>
          <w:rFonts w:ascii="Tahoma" w:hAnsi="Tahoma" w:cs="Tahoma"/>
          <w:bCs/>
          <w:sz w:val="24"/>
          <w:szCs w:val="24"/>
        </w:rPr>
      </w:pPr>
      <w:r w:rsidRPr="007F1A3F">
        <w:rPr>
          <w:rStyle w:val="Brak"/>
          <w:rFonts w:ascii="Tahoma" w:hAnsi="Tahoma" w:cs="Tahoma"/>
          <w:bCs/>
          <w:sz w:val="24"/>
          <w:szCs w:val="24"/>
        </w:rPr>
        <w:t xml:space="preserve">1. Wykonawca jest związany ofertą od dnia upływu terminu składania ofert do dnia </w:t>
      </w:r>
      <w:r w:rsidR="0003577C" w:rsidRPr="003B629C">
        <w:rPr>
          <w:rStyle w:val="Brak"/>
          <w:rFonts w:ascii="Tahoma" w:hAnsi="Tahoma" w:cs="Tahoma"/>
          <w:b/>
          <w:sz w:val="24"/>
          <w:szCs w:val="24"/>
        </w:rPr>
        <w:t>31.12.2021 r.</w:t>
      </w:r>
    </w:p>
    <w:p w14:paraId="29BEA854" w14:textId="77777777" w:rsidR="00D717F2" w:rsidRPr="007F1A3F" w:rsidRDefault="00D717F2" w:rsidP="00D717F2">
      <w:pPr>
        <w:jc w:val="both"/>
        <w:rPr>
          <w:rStyle w:val="Brak"/>
          <w:rFonts w:ascii="Tahoma" w:hAnsi="Tahoma" w:cs="Tahoma"/>
          <w:bCs/>
          <w:sz w:val="24"/>
          <w:szCs w:val="24"/>
        </w:rPr>
      </w:pPr>
    </w:p>
    <w:p w14:paraId="124C6AB9" w14:textId="77777777" w:rsidR="00D717F2" w:rsidRPr="007F1A3F" w:rsidRDefault="00D717F2" w:rsidP="00D717F2">
      <w:pPr>
        <w:jc w:val="both"/>
        <w:rPr>
          <w:rStyle w:val="Brak"/>
          <w:rFonts w:ascii="Tahoma" w:hAnsi="Tahoma" w:cs="Tahoma"/>
          <w:bCs/>
          <w:sz w:val="24"/>
          <w:szCs w:val="24"/>
        </w:rPr>
      </w:pPr>
      <w:r w:rsidRPr="007F1A3F">
        <w:rPr>
          <w:rStyle w:val="Brak"/>
          <w:rFonts w:ascii="Tahoma" w:hAnsi="Tahoma" w:cs="Tahoma"/>
          <w:bCs/>
          <w:sz w:val="24"/>
          <w:szCs w:val="24"/>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7F1A3F" w:rsidRDefault="00D717F2" w:rsidP="00D717F2">
      <w:pPr>
        <w:jc w:val="both"/>
        <w:rPr>
          <w:rStyle w:val="Brak"/>
          <w:rFonts w:ascii="Tahoma" w:hAnsi="Tahoma" w:cs="Tahoma"/>
          <w:bCs/>
          <w:sz w:val="24"/>
          <w:szCs w:val="24"/>
        </w:rPr>
      </w:pPr>
    </w:p>
    <w:p w14:paraId="0CD32CAD" w14:textId="0E72A87A" w:rsidR="00D85EDE" w:rsidRPr="007F1A3F" w:rsidRDefault="00D717F2" w:rsidP="00D717F2">
      <w:pPr>
        <w:jc w:val="both"/>
        <w:rPr>
          <w:rStyle w:val="Brak"/>
          <w:rFonts w:ascii="Tahoma" w:hAnsi="Tahoma" w:cs="Tahoma"/>
          <w:bCs/>
          <w:sz w:val="24"/>
          <w:szCs w:val="24"/>
        </w:rPr>
      </w:pPr>
      <w:r w:rsidRPr="007F1A3F">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Pr="007F1A3F" w:rsidRDefault="00D717F2" w:rsidP="00D717F2">
      <w:pPr>
        <w:jc w:val="both"/>
        <w:rPr>
          <w:rStyle w:val="Brak"/>
          <w:rFonts w:ascii="Tahoma" w:hAnsi="Tahoma" w:cs="Tahoma"/>
          <w:bCs/>
          <w:sz w:val="24"/>
          <w:szCs w:val="24"/>
        </w:rPr>
      </w:pPr>
    </w:p>
    <w:p w14:paraId="14C355FD" w14:textId="77777777" w:rsidR="00F9233E" w:rsidRPr="007F1A3F" w:rsidRDefault="001B3B84" w:rsidP="00D717F2">
      <w:pPr>
        <w:jc w:val="both"/>
        <w:rPr>
          <w:rFonts w:ascii="Tahoma" w:hAnsi="Tahoma" w:cs="Tahoma"/>
          <w:b/>
          <w:sz w:val="24"/>
          <w:szCs w:val="24"/>
        </w:rPr>
      </w:pPr>
      <w:r w:rsidRPr="007F1A3F">
        <w:rPr>
          <w:rFonts w:ascii="Tahoma" w:hAnsi="Tahoma" w:cs="Tahoma"/>
          <w:b/>
          <w:sz w:val="24"/>
          <w:szCs w:val="24"/>
        </w:rPr>
        <w:t>11. Opis sposobu przygotowania oferty</w:t>
      </w:r>
      <w:r w:rsidR="00F9233E" w:rsidRPr="007F1A3F">
        <w:rPr>
          <w:rFonts w:ascii="Tahoma" w:hAnsi="Tahoma" w:cs="Tahoma"/>
          <w:b/>
          <w:sz w:val="24"/>
          <w:szCs w:val="24"/>
        </w:rPr>
        <w:t>.</w:t>
      </w:r>
    </w:p>
    <w:p w14:paraId="2114D2C8" w14:textId="77777777" w:rsidR="00F9233E" w:rsidRPr="007F1A3F" w:rsidRDefault="00F9233E" w:rsidP="00D717F2">
      <w:pPr>
        <w:jc w:val="both"/>
        <w:rPr>
          <w:rFonts w:ascii="Tahoma" w:hAnsi="Tahoma" w:cs="Tahoma"/>
          <w:b/>
          <w:sz w:val="24"/>
          <w:szCs w:val="24"/>
        </w:rPr>
      </w:pPr>
    </w:p>
    <w:p w14:paraId="219B1D06" w14:textId="36E70F9C" w:rsidR="00D717F2" w:rsidRPr="007F1A3F" w:rsidRDefault="001B3B84" w:rsidP="00D717F2">
      <w:pPr>
        <w:jc w:val="both"/>
        <w:rPr>
          <w:rFonts w:ascii="Tahoma" w:hAnsi="Tahoma" w:cs="Tahoma"/>
          <w:sz w:val="24"/>
          <w:szCs w:val="24"/>
        </w:rPr>
      </w:pPr>
      <w:r w:rsidRPr="007F1A3F">
        <w:rPr>
          <w:rFonts w:ascii="Tahoma" w:hAnsi="Tahoma" w:cs="Tahoma"/>
          <w:sz w:val="24"/>
          <w:szCs w:val="24"/>
        </w:rPr>
        <w:t>1. Oferta musi być sporządzona w języku polskim, w postaci elektronicznej w formacie danych: .pdf, .</w:t>
      </w:r>
      <w:proofErr w:type="spellStart"/>
      <w:r w:rsidRPr="007F1A3F">
        <w:rPr>
          <w:rFonts w:ascii="Tahoma" w:hAnsi="Tahoma" w:cs="Tahoma"/>
          <w:sz w:val="24"/>
          <w:szCs w:val="24"/>
        </w:rPr>
        <w:t>doc</w:t>
      </w:r>
      <w:proofErr w:type="spellEnd"/>
      <w:r w:rsidRPr="007F1A3F">
        <w:rPr>
          <w:rFonts w:ascii="Tahoma" w:hAnsi="Tahoma" w:cs="Tahoma"/>
          <w:sz w:val="24"/>
          <w:szCs w:val="24"/>
        </w:rPr>
        <w:t>, .</w:t>
      </w:r>
      <w:proofErr w:type="spellStart"/>
      <w:r w:rsidRPr="007F1A3F">
        <w:rPr>
          <w:rFonts w:ascii="Tahoma" w:hAnsi="Tahoma" w:cs="Tahoma"/>
          <w:sz w:val="24"/>
          <w:szCs w:val="24"/>
        </w:rPr>
        <w:t>docx</w:t>
      </w:r>
      <w:proofErr w:type="spellEnd"/>
      <w:r w:rsidRPr="007F1A3F">
        <w:rPr>
          <w:rFonts w:ascii="Tahoma" w:hAnsi="Tahoma" w:cs="Tahoma"/>
          <w:sz w:val="24"/>
          <w:szCs w:val="24"/>
        </w:rPr>
        <w:t>, .rtf,.</w:t>
      </w:r>
      <w:proofErr w:type="spellStart"/>
      <w:r w:rsidRPr="007F1A3F">
        <w:rPr>
          <w:rFonts w:ascii="Tahoma" w:hAnsi="Tahoma" w:cs="Tahoma"/>
          <w:sz w:val="24"/>
          <w:szCs w:val="24"/>
        </w:rPr>
        <w:t>xps</w:t>
      </w:r>
      <w:proofErr w:type="spellEnd"/>
      <w:r w:rsidRPr="007F1A3F">
        <w:rPr>
          <w:rFonts w:ascii="Tahoma" w:hAnsi="Tahoma" w:cs="Tahoma"/>
          <w:sz w:val="24"/>
          <w:szCs w:val="24"/>
        </w:rPr>
        <w:t>, .</w:t>
      </w:r>
      <w:proofErr w:type="spellStart"/>
      <w:r w:rsidRPr="007F1A3F">
        <w:rPr>
          <w:rFonts w:ascii="Tahoma" w:hAnsi="Tahoma" w:cs="Tahoma"/>
          <w:sz w:val="24"/>
          <w:szCs w:val="24"/>
        </w:rPr>
        <w:t>odt</w:t>
      </w:r>
      <w:proofErr w:type="spellEnd"/>
      <w:r w:rsidRPr="007F1A3F">
        <w:rPr>
          <w:rFonts w:ascii="Tahoma" w:hAnsi="Tahoma" w:cs="Tahoma"/>
          <w:sz w:val="24"/>
          <w:szCs w:val="24"/>
        </w:rPr>
        <w:t xml:space="preserve"> i opatrzona kwalifikowanym podpisem elektronicznym, podpisem zaufanym lub podpisem osobistym.</w:t>
      </w:r>
    </w:p>
    <w:p w14:paraId="31D1DB96" w14:textId="5AE1E235" w:rsidR="00BF477D" w:rsidRPr="007F1A3F" w:rsidRDefault="00BF477D" w:rsidP="00D717F2">
      <w:pPr>
        <w:jc w:val="both"/>
        <w:rPr>
          <w:rStyle w:val="Brak"/>
          <w:rFonts w:ascii="Tahoma" w:hAnsi="Tahoma" w:cs="Tahoma"/>
          <w:bCs/>
          <w:sz w:val="24"/>
          <w:szCs w:val="24"/>
        </w:rPr>
      </w:pPr>
    </w:p>
    <w:p w14:paraId="79F04F63" w14:textId="5B820E09"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2. Wykonawca w celu poprawnego zaszyfrowania oferty powinien mieć</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zainstalowany na komputerze .NET Framework 4.5. Aplikacja działa na platformie</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Windows (Vista SP2, 7, 8, 10) Aplikacja nie jest dostępna dla systemu Linux i MAC</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OS.</w:t>
      </w:r>
    </w:p>
    <w:p w14:paraId="276150E7" w14:textId="77777777" w:rsidR="00377960" w:rsidRPr="007F1A3F" w:rsidRDefault="00377960" w:rsidP="004F5222">
      <w:pPr>
        <w:jc w:val="both"/>
        <w:rPr>
          <w:rStyle w:val="Brak"/>
          <w:rFonts w:ascii="Tahoma" w:hAnsi="Tahoma" w:cs="Tahoma"/>
          <w:bCs/>
          <w:sz w:val="24"/>
          <w:szCs w:val="24"/>
        </w:rPr>
      </w:pPr>
    </w:p>
    <w:p w14:paraId="2D685A37" w14:textId="05461E3D"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3. Sposób zaszyfrowania oferty opisany został w Instrukcji użytkownika dostępnej</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w:t>
      </w:r>
    </w:p>
    <w:p w14:paraId="6E02C0EE" w14:textId="77777777" w:rsidR="00377960" w:rsidRPr="007F1A3F" w:rsidRDefault="00377960" w:rsidP="004F5222">
      <w:pPr>
        <w:jc w:val="both"/>
        <w:rPr>
          <w:rStyle w:val="Brak"/>
          <w:rFonts w:ascii="Tahoma" w:hAnsi="Tahoma" w:cs="Tahoma"/>
          <w:bCs/>
          <w:sz w:val="24"/>
          <w:szCs w:val="24"/>
        </w:rPr>
      </w:pPr>
    </w:p>
    <w:p w14:paraId="582ECF15" w14:textId="2A822E11"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4. Do przygotowania oferty konieczne jest posiadanie przez osobę upoważnioną do</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reprezentowania Wykonawcy kwalifikowanego podpisu elektronicznego, podpisu</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osobistego lub podpisu zaufanego.</w:t>
      </w:r>
    </w:p>
    <w:p w14:paraId="5BB3FC31" w14:textId="77777777" w:rsidR="00377960" w:rsidRPr="007F1A3F" w:rsidRDefault="00377960" w:rsidP="004F5222">
      <w:pPr>
        <w:jc w:val="both"/>
        <w:rPr>
          <w:rStyle w:val="Brak"/>
          <w:rFonts w:ascii="Tahoma" w:hAnsi="Tahoma" w:cs="Tahoma"/>
          <w:bCs/>
          <w:sz w:val="24"/>
          <w:szCs w:val="24"/>
        </w:rPr>
      </w:pPr>
    </w:p>
    <w:p w14:paraId="44BD2ACA" w14:textId="77DD680A"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5. Jeżeli na ofertę składa się kilka dokumentów, Wykonawca powinien stworzyć</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folder, do którego przeniesie wszystkie dokumenty oferty, podpisane</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kwalifikowanym podpisem elektronicznym, podpisem zaufanym lub podpisem</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osobistym. Następnie z tego folderu Wykonawca zrobi folder .zip (bez nadawania</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mu haseł i bez szyfrowania). W kolejnym kroku za pośrednictwem Aplikacji do</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szyfrowania Wykonawca zaszyfruje folder zawierający dokumenty składające się</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na ofertę.</w:t>
      </w:r>
    </w:p>
    <w:p w14:paraId="58F26DA9" w14:textId="77777777" w:rsidR="00377960" w:rsidRPr="007F1A3F" w:rsidRDefault="00377960" w:rsidP="004F5222">
      <w:pPr>
        <w:jc w:val="both"/>
        <w:rPr>
          <w:rStyle w:val="Brak"/>
          <w:rFonts w:ascii="Tahoma" w:hAnsi="Tahoma" w:cs="Tahoma"/>
          <w:bCs/>
          <w:sz w:val="24"/>
          <w:szCs w:val="24"/>
        </w:rPr>
      </w:pPr>
    </w:p>
    <w:p w14:paraId="4080D6BF" w14:textId="6DD874F0"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lastRenderedPageBreak/>
        <w:t>6. Wszelkie informacje stanowiące tajemnicę przedsiębiorstwa w rozumieniu</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ustawy z dnia 16 kwietnia 1993 r. o zwalczaniu nieuczciwej konkurencji (Dz. U.</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 2019 r. poz. 1010), które Wykonawca zastrzeże jako tajemnicę</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przedsiębiorstwa, powinny zostać złożone w osobnym pliku wraz z jednoczesnym</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zaznaczeniem polecenia „Załącznik stanowiący tajemnicę przedsiębiorstwa”</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a następnie wraz z plikami stanowiącymi jawną część skompresowane do jednego</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pliku archiwum (ZIP). Wykonawca zobowiązany jest, wraz z przekazaniem tych</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informacji, wykazać spełnienie przesłanek określonych w art. 11 ust. 2 ustawy</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 dnia 16 kwietnia 1993 r. o zwalczaniu nieuczciwej konkurencji. Zaleca się, aby</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uzasadnienie zastrzeżenia informacji jako tajemnicy przedsiębiorstwa było</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sformułowane w sposób umożliwiający jego udostępnienie. Zastrzeżenie przez</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Wykonawcę tajemnicy przedsiębiorstwa bez uzasadnienia, będzie traktowane</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przez Zamawiającego jako bezskuteczne ze względu na zaniechanie przez</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Wykonawcę podjęcia niezbędnych działań w celu zachowania poufności objętych</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klauzulą informacji zgodnie z postanowieniami art. 18 ust. 3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45FA02E6" w14:textId="77777777" w:rsidR="00377960" w:rsidRPr="007F1A3F" w:rsidRDefault="00377960" w:rsidP="004F5222">
      <w:pPr>
        <w:jc w:val="both"/>
        <w:rPr>
          <w:rStyle w:val="Brak"/>
          <w:rFonts w:ascii="Tahoma" w:hAnsi="Tahoma" w:cs="Tahoma"/>
          <w:bCs/>
          <w:sz w:val="24"/>
          <w:szCs w:val="24"/>
        </w:rPr>
      </w:pPr>
    </w:p>
    <w:p w14:paraId="7D28FCE9" w14:textId="330F4CB1"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7. Do oferty należy dołączyć oświadczenie o niepodleganiu wykluczeniu w postaci</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elektronicznej opatrzone kwalifikowanym podpisem elektronicznym, podpisem</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zaufanym lub podpisem osobistym, a następnie wraz z plikami stanowiącymi</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ofertę skompresować do jednego pliku archiwum (ZIP).</w:t>
      </w:r>
    </w:p>
    <w:p w14:paraId="06F7D242" w14:textId="77777777" w:rsidR="00377960" w:rsidRPr="007F1A3F" w:rsidRDefault="00377960" w:rsidP="004F5222">
      <w:pPr>
        <w:jc w:val="both"/>
        <w:rPr>
          <w:rStyle w:val="Brak"/>
          <w:rFonts w:ascii="Tahoma" w:hAnsi="Tahoma" w:cs="Tahoma"/>
          <w:bCs/>
          <w:sz w:val="24"/>
          <w:szCs w:val="24"/>
        </w:rPr>
      </w:pPr>
    </w:p>
    <w:p w14:paraId="0251832B" w14:textId="5F84E6DC"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8. Do przygotowania oferty zaleca się wykorzystanie Formularza Oferty, którego</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wzór stanowi Załącznik nr 2 do SWZ. W przypadku, gdy Wykonawca nie korzysta</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z przygotowanego przez Zamawiającego wzoru, w treści oferty należy zamieścić</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wszystkie informacje wymagane w Formularzu Ofertowym.</w:t>
      </w:r>
    </w:p>
    <w:p w14:paraId="6C29907B" w14:textId="77777777" w:rsidR="00377960" w:rsidRPr="007F1A3F" w:rsidRDefault="00377960" w:rsidP="004F5222">
      <w:pPr>
        <w:jc w:val="both"/>
        <w:rPr>
          <w:rStyle w:val="Brak"/>
          <w:rFonts w:ascii="Tahoma" w:hAnsi="Tahoma" w:cs="Tahoma"/>
          <w:bCs/>
          <w:sz w:val="24"/>
          <w:szCs w:val="24"/>
        </w:rPr>
      </w:pPr>
    </w:p>
    <w:p w14:paraId="0C21C8C3" w14:textId="11989D9F"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9. Do oferty należy dołączyć:</w:t>
      </w:r>
    </w:p>
    <w:p w14:paraId="26E395A2" w14:textId="77777777" w:rsidR="00377960" w:rsidRPr="007F1A3F" w:rsidRDefault="00377960" w:rsidP="004F5222">
      <w:pPr>
        <w:jc w:val="both"/>
        <w:rPr>
          <w:rStyle w:val="Brak"/>
          <w:rFonts w:ascii="Tahoma" w:hAnsi="Tahoma" w:cs="Tahoma"/>
          <w:bCs/>
          <w:sz w:val="24"/>
          <w:szCs w:val="24"/>
        </w:rPr>
      </w:pPr>
    </w:p>
    <w:p w14:paraId="3D407076" w14:textId="3AA6EC13"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9.1. Pełnomocnictwo upoważniające do złożenia oferty, o ile ofertę składa</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pełnomocnik;</w:t>
      </w:r>
    </w:p>
    <w:p w14:paraId="30BB5CFC" w14:textId="1EEAFF59" w:rsidR="005125F4" w:rsidRPr="007F1A3F" w:rsidRDefault="005125F4" w:rsidP="004F5222">
      <w:pPr>
        <w:jc w:val="both"/>
        <w:rPr>
          <w:rStyle w:val="Brak"/>
          <w:rFonts w:ascii="Tahoma" w:hAnsi="Tahoma" w:cs="Tahoma"/>
          <w:bCs/>
          <w:sz w:val="24"/>
          <w:szCs w:val="24"/>
        </w:rPr>
      </w:pPr>
    </w:p>
    <w:p w14:paraId="13163717" w14:textId="049AB707"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9.2. Pełnomocnictwo dla pełnomocnika do reprezentowania w postępowaniu</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Wykonawców wspólnie ubiegających się o udzielenie zamówienia - dotyczy ofert</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składanych przez Wykonawców wspólnie ubiegających się o udzielenie zamówienia;</w:t>
      </w:r>
    </w:p>
    <w:p w14:paraId="7D029FB4" w14:textId="77777777" w:rsidR="005125F4" w:rsidRPr="007F1A3F" w:rsidRDefault="005125F4" w:rsidP="005125F4">
      <w:pPr>
        <w:jc w:val="both"/>
        <w:rPr>
          <w:rStyle w:val="Brak"/>
          <w:rFonts w:ascii="Tahoma" w:hAnsi="Tahoma" w:cs="Tahoma"/>
          <w:bCs/>
          <w:sz w:val="24"/>
          <w:szCs w:val="24"/>
        </w:rPr>
      </w:pPr>
    </w:p>
    <w:p w14:paraId="4DA0FC63" w14:textId="63EB8BC0" w:rsidR="005125F4"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 xml:space="preserve">9.3. Oświadczenie Wykonawcy o niepodleganiu wykluczeniu z postępowania </w:t>
      </w:r>
      <w:r w:rsidR="00AF1A14" w:rsidRPr="007F1A3F">
        <w:rPr>
          <w:rStyle w:val="Brak"/>
          <w:rFonts w:ascii="Tahoma" w:hAnsi="Tahoma" w:cs="Tahoma"/>
          <w:bCs/>
          <w:sz w:val="24"/>
          <w:szCs w:val="24"/>
        </w:rPr>
        <w:t>–</w:t>
      </w:r>
      <w:r w:rsidRPr="007F1A3F">
        <w:rPr>
          <w:rStyle w:val="Brak"/>
          <w:rFonts w:ascii="Tahoma" w:hAnsi="Tahoma" w:cs="Tahoma"/>
          <w:bCs/>
          <w:sz w:val="24"/>
          <w:szCs w:val="24"/>
        </w:rPr>
        <w:t xml:space="preserve"> wzór</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stanowi Załącznik nr 3 do SWZ.</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przypadku </w:t>
      </w:r>
      <w:r w:rsidR="00AF1A14" w:rsidRPr="007F1A3F">
        <w:rPr>
          <w:rStyle w:val="Brak"/>
          <w:rFonts w:ascii="Tahoma" w:hAnsi="Tahoma" w:cs="Tahoma"/>
          <w:bCs/>
          <w:sz w:val="24"/>
          <w:szCs w:val="24"/>
        </w:rPr>
        <w:t>wspólnego</w:t>
      </w:r>
      <w:r w:rsidRPr="007F1A3F">
        <w:rPr>
          <w:rStyle w:val="Brak"/>
          <w:rFonts w:ascii="Tahoma" w:hAnsi="Tahoma" w:cs="Tahoma"/>
          <w:bCs/>
          <w:sz w:val="24"/>
          <w:szCs w:val="24"/>
        </w:rPr>
        <w:t xml:space="preserve"> ubiegania </w:t>
      </w:r>
      <w:r w:rsidR="00AF1A14" w:rsidRPr="007F1A3F">
        <w:rPr>
          <w:rStyle w:val="Brak"/>
          <w:rFonts w:ascii="Tahoma" w:hAnsi="Tahoma" w:cs="Tahoma"/>
          <w:bCs/>
          <w:sz w:val="24"/>
          <w:szCs w:val="24"/>
        </w:rPr>
        <w:t>się</w:t>
      </w:r>
      <w:r w:rsidRPr="007F1A3F">
        <w:rPr>
          <w:rStyle w:val="Brak"/>
          <w:rFonts w:ascii="Tahoma" w:hAnsi="Tahoma" w:cs="Tahoma"/>
          <w:bCs/>
          <w:sz w:val="24"/>
          <w:szCs w:val="24"/>
        </w:rPr>
        <w:t xml:space="preserve"> o </w:t>
      </w:r>
      <w:r w:rsidR="00AF1A14" w:rsidRPr="007F1A3F">
        <w:rPr>
          <w:rStyle w:val="Brak"/>
          <w:rFonts w:ascii="Tahoma" w:hAnsi="Tahoma" w:cs="Tahoma"/>
          <w:bCs/>
          <w:sz w:val="24"/>
          <w:szCs w:val="24"/>
        </w:rPr>
        <w:t>zamówienie</w:t>
      </w:r>
      <w:r w:rsidRPr="007F1A3F">
        <w:rPr>
          <w:rStyle w:val="Brak"/>
          <w:rFonts w:ascii="Tahoma" w:hAnsi="Tahoma" w:cs="Tahoma"/>
          <w:bCs/>
          <w:sz w:val="24"/>
          <w:szCs w:val="24"/>
        </w:rPr>
        <w:t xml:space="preserve"> przez </w:t>
      </w:r>
      <w:r w:rsidR="00AF1A14" w:rsidRPr="007F1A3F">
        <w:rPr>
          <w:rStyle w:val="Brak"/>
          <w:rFonts w:ascii="Tahoma" w:hAnsi="Tahoma" w:cs="Tahoma"/>
          <w:bCs/>
          <w:sz w:val="24"/>
          <w:szCs w:val="24"/>
        </w:rPr>
        <w:t>Wykonawców</w:t>
      </w:r>
      <w:r w:rsidRPr="007F1A3F">
        <w:rPr>
          <w:rStyle w:val="Brak"/>
          <w:rFonts w:ascii="Tahoma" w:hAnsi="Tahoma" w:cs="Tahoma"/>
          <w:bCs/>
          <w:sz w:val="24"/>
          <w:szCs w:val="24"/>
        </w:rPr>
        <w:t>,</w:t>
      </w:r>
      <w:r w:rsidR="00AF1A14" w:rsidRPr="007F1A3F">
        <w:rPr>
          <w:rStyle w:val="Brak"/>
          <w:rFonts w:ascii="Tahoma" w:hAnsi="Tahoma" w:cs="Tahoma"/>
          <w:bCs/>
          <w:sz w:val="24"/>
          <w:szCs w:val="24"/>
        </w:rPr>
        <w:t xml:space="preserve"> oświadczenie</w:t>
      </w:r>
      <w:r w:rsidRPr="007F1A3F">
        <w:rPr>
          <w:rStyle w:val="Brak"/>
          <w:rFonts w:ascii="Tahoma" w:hAnsi="Tahoma" w:cs="Tahoma"/>
          <w:bCs/>
          <w:sz w:val="24"/>
          <w:szCs w:val="24"/>
        </w:rPr>
        <w:t xml:space="preserve"> o niepoleganiu wykluczeniu składa </w:t>
      </w:r>
      <w:r w:rsidR="00AF1A14" w:rsidRPr="007F1A3F">
        <w:rPr>
          <w:rStyle w:val="Brak"/>
          <w:rFonts w:ascii="Tahoma" w:hAnsi="Tahoma" w:cs="Tahoma"/>
          <w:bCs/>
          <w:sz w:val="24"/>
          <w:szCs w:val="24"/>
        </w:rPr>
        <w:t>każdy</w:t>
      </w:r>
      <w:r w:rsidRPr="007F1A3F">
        <w:rPr>
          <w:rStyle w:val="Brak"/>
          <w:rFonts w:ascii="Tahoma" w:hAnsi="Tahoma" w:cs="Tahoma"/>
          <w:bCs/>
          <w:sz w:val="24"/>
          <w:szCs w:val="24"/>
        </w:rPr>
        <w:t xml:space="preserve"> z </w:t>
      </w:r>
      <w:r w:rsidR="00AF1A14" w:rsidRPr="007F1A3F">
        <w:rPr>
          <w:rStyle w:val="Brak"/>
          <w:rFonts w:ascii="Tahoma" w:hAnsi="Tahoma" w:cs="Tahoma"/>
          <w:bCs/>
          <w:sz w:val="24"/>
          <w:szCs w:val="24"/>
        </w:rPr>
        <w:t>Wykonawców</w:t>
      </w:r>
      <w:r w:rsidR="00B31EDA" w:rsidRPr="007F1A3F">
        <w:rPr>
          <w:rStyle w:val="Brak"/>
          <w:rFonts w:ascii="Tahoma" w:hAnsi="Tahoma" w:cs="Tahoma"/>
          <w:bCs/>
          <w:sz w:val="24"/>
          <w:szCs w:val="24"/>
        </w:rPr>
        <w:t>.</w:t>
      </w:r>
    </w:p>
    <w:p w14:paraId="6B0CADDD" w14:textId="6076FA7C" w:rsidR="00B1078E" w:rsidRDefault="00B1078E" w:rsidP="005125F4">
      <w:pPr>
        <w:jc w:val="both"/>
        <w:rPr>
          <w:rStyle w:val="Brak"/>
          <w:rFonts w:ascii="Tahoma" w:hAnsi="Tahoma" w:cs="Tahoma"/>
          <w:bCs/>
          <w:sz w:val="24"/>
          <w:szCs w:val="24"/>
        </w:rPr>
      </w:pPr>
    </w:p>
    <w:p w14:paraId="29B1CB8E" w14:textId="48C5582D" w:rsidR="00B1078E" w:rsidRDefault="00B1078E" w:rsidP="00B1078E">
      <w:pPr>
        <w:jc w:val="both"/>
        <w:rPr>
          <w:rStyle w:val="Brak"/>
          <w:rFonts w:ascii="Tahoma" w:hAnsi="Tahoma" w:cs="Tahoma"/>
          <w:bCs/>
          <w:sz w:val="24"/>
          <w:szCs w:val="24"/>
        </w:rPr>
      </w:pPr>
      <w:r>
        <w:rPr>
          <w:rStyle w:val="Brak"/>
          <w:rFonts w:ascii="Tahoma" w:hAnsi="Tahoma" w:cs="Tahoma"/>
          <w:bCs/>
          <w:sz w:val="24"/>
          <w:szCs w:val="24"/>
        </w:rPr>
        <w:t>9.4. Oświadczenie zgodne z art. 117 ust. 4 PZP (dla wykonawców wspólnie ubiegających się o udzielenie zamówienia). Z oświadczenia powinno wynikać, który wykonawca będzie realizował konkretny zakres prac.</w:t>
      </w:r>
    </w:p>
    <w:p w14:paraId="55D4A025" w14:textId="59109790" w:rsidR="003D6D09" w:rsidRDefault="003D6D09" w:rsidP="00B1078E">
      <w:pPr>
        <w:jc w:val="both"/>
        <w:rPr>
          <w:rStyle w:val="Brak"/>
          <w:rFonts w:ascii="Tahoma" w:hAnsi="Tahoma" w:cs="Tahoma"/>
          <w:bCs/>
          <w:sz w:val="24"/>
          <w:szCs w:val="24"/>
        </w:rPr>
      </w:pPr>
    </w:p>
    <w:p w14:paraId="6C934D45" w14:textId="70E8617B" w:rsidR="003D6D09" w:rsidRDefault="003D6D09" w:rsidP="00B1078E">
      <w:pPr>
        <w:jc w:val="both"/>
        <w:rPr>
          <w:rStyle w:val="Brak"/>
          <w:rFonts w:ascii="Tahoma" w:hAnsi="Tahoma" w:cs="Tahoma"/>
          <w:bCs/>
          <w:sz w:val="24"/>
          <w:szCs w:val="24"/>
        </w:rPr>
      </w:pPr>
      <w:r>
        <w:rPr>
          <w:rStyle w:val="Brak"/>
          <w:rFonts w:ascii="Tahoma" w:hAnsi="Tahoma" w:cs="Tahoma"/>
          <w:bCs/>
          <w:sz w:val="24"/>
          <w:szCs w:val="24"/>
        </w:rPr>
        <w:t>9.5. Informacje o oferowanych urządzeniach z podaniem producenta i modelu.</w:t>
      </w:r>
    </w:p>
    <w:p w14:paraId="3BA3F26F" w14:textId="77777777" w:rsidR="005125F4" w:rsidRPr="007F1A3F" w:rsidRDefault="005125F4" w:rsidP="005125F4">
      <w:pPr>
        <w:jc w:val="both"/>
        <w:rPr>
          <w:rStyle w:val="Brak"/>
          <w:rFonts w:ascii="Tahoma" w:hAnsi="Tahoma" w:cs="Tahoma"/>
          <w:bCs/>
          <w:sz w:val="24"/>
          <w:szCs w:val="24"/>
        </w:rPr>
      </w:pPr>
    </w:p>
    <w:p w14:paraId="56A6F832" w14:textId="4C8D2917"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10. Oferta oraz oświadczenie o niepodleganiu wykluczeniu</w:t>
      </w:r>
      <w:r w:rsidR="00B31EDA" w:rsidRPr="007F1A3F">
        <w:rPr>
          <w:rStyle w:val="Brak"/>
          <w:rFonts w:ascii="Tahoma" w:hAnsi="Tahoma" w:cs="Tahoma"/>
          <w:bCs/>
          <w:sz w:val="24"/>
          <w:szCs w:val="24"/>
        </w:rPr>
        <w:t xml:space="preserve"> wraz ze spełnianiem warunków udziału w postępowaniu</w:t>
      </w:r>
      <w:r w:rsidRPr="007F1A3F">
        <w:rPr>
          <w:rStyle w:val="Brak"/>
          <w:rFonts w:ascii="Tahoma" w:hAnsi="Tahoma" w:cs="Tahoma"/>
          <w:bCs/>
          <w:sz w:val="24"/>
          <w:szCs w:val="24"/>
        </w:rPr>
        <w:t xml:space="preserve"> muszą być złożone</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w oryginale.</w:t>
      </w:r>
    </w:p>
    <w:p w14:paraId="3E0D6807" w14:textId="77777777" w:rsidR="005125F4" w:rsidRPr="007F1A3F" w:rsidRDefault="005125F4" w:rsidP="005125F4">
      <w:pPr>
        <w:jc w:val="both"/>
        <w:rPr>
          <w:rStyle w:val="Brak"/>
          <w:rFonts w:ascii="Tahoma" w:hAnsi="Tahoma" w:cs="Tahoma"/>
          <w:bCs/>
          <w:sz w:val="24"/>
          <w:szCs w:val="24"/>
        </w:rPr>
      </w:pPr>
    </w:p>
    <w:p w14:paraId="5E8C6942" w14:textId="1B98554F"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11. Zamawiający zaleca ponumerowanie stron oferty.</w:t>
      </w:r>
    </w:p>
    <w:p w14:paraId="36838CCD" w14:textId="77777777" w:rsidR="005125F4" w:rsidRPr="007F1A3F" w:rsidRDefault="005125F4" w:rsidP="005125F4">
      <w:pPr>
        <w:jc w:val="both"/>
        <w:rPr>
          <w:rStyle w:val="Brak"/>
          <w:rFonts w:ascii="Tahoma" w:hAnsi="Tahoma" w:cs="Tahoma"/>
          <w:bCs/>
          <w:sz w:val="24"/>
          <w:szCs w:val="24"/>
        </w:rPr>
      </w:pPr>
    </w:p>
    <w:p w14:paraId="7684C74F" w14:textId="69F7362C"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lastRenderedPageBreak/>
        <w:t>12. Pełnomocnictwo do złożenia oferty musi być złożone w oryginale</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w takiej samej formie, jak składana oferta (</w:t>
      </w:r>
      <w:proofErr w:type="spellStart"/>
      <w:r w:rsidRPr="007F1A3F">
        <w:rPr>
          <w:rStyle w:val="Brak"/>
          <w:rFonts w:ascii="Tahoma" w:hAnsi="Tahoma" w:cs="Tahoma"/>
          <w:bCs/>
          <w:sz w:val="24"/>
          <w:szCs w:val="24"/>
        </w:rPr>
        <w:t>t.j</w:t>
      </w:r>
      <w:proofErr w:type="spellEnd"/>
      <w:r w:rsidRPr="007F1A3F">
        <w:rPr>
          <w:rStyle w:val="Brak"/>
          <w:rFonts w:ascii="Tahoma" w:hAnsi="Tahoma" w:cs="Tahoma"/>
          <w:bCs/>
          <w:sz w:val="24"/>
          <w:szCs w:val="24"/>
        </w:rPr>
        <w:t>. w formie elektronicznej lub</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postaci elektronicznej</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opatrzonej podpisem zaufanym lub podpisem osobistym).</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Dopuszcza się także złożenie elektronicznej kopii (skanu) pełnomocnictwa</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sporządzonego uprzednio w formie pisemnej, w formie elektronicznego</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poświadczenia sporządzonego stosownie do art. 97 § 2 ustawy z dnia 14 lutego</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1991 r. - Prawo o notariacie, które to poświadczenie notariusz opatruje</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kwalifikowanym podpisem elektronicznym, bądź też poprzez opatrzenie skanu</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pełnomocnictwa sporządzonego uprzednio w formie pisemnej kwalifikowanym</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podpisem, podpisem zaufanym lub podpisem osobistym mocodawcy. Elektroniczna</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kopia pełnomocnictwa nie może być uwierzytelniona przez upełnomocnionego.</w:t>
      </w:r>
    </w:p>
    <w:p w14:paraId="4D2493F0" w14:textId="77777777" w:rsidR="005125F4" w:rsidRPr="007F1A3F" w:rsidRDefault="005125F4" w:rsidP="005125F4">
      <w:pPr>
        <w:jc w:val="both"/>
        <w:rPr>
          <w:rStyle w:val="Brak"/>
          <w:rFonts w:ascii="Tahoma" w:hAnsi="Tahoma" w:cs="Tahoma"/>
          <w:bCs/>
          <w:sz w:val="24"/>
          <w:szCs w:val="24"/>
        </w:rPr>
      </w:pPr>
    </w:p>
    <w:p w14:paraId="4089B59C" w14:textId="4B56F51F" w:rsidR="00A95C15" w:rsidRPr="007F1A3F" w:rsidRDefault="00A95C15" w:rsidP="00A95C15">
      <w:pPr>
        <w:jc w:val="both"/>
        <w:rPr>
          <w:rStyle w:val="Brak"/>
          <w:rFonts w:ascii="Tahoma" w:hAnsi="Tahoma" w:cs="Tahoma"/>
          <w:b/>
          <w:bCs/>
          <w:sz w:val="24"/>
          <w:szCs w:val="24"/>
        </w:rPr>
      </w:pPr>
      <w:r w:rsidRPr="007F1A3F">
        <w:rPr>
          <w:rStyle w:val="Brak"/>
          <w:rFonts w:ascii="Tahoma" w:hAnsi="Tahoma" w:cs="Tahoma"/>
          <w:b/>
          <w:bCs/>
          <w:sz w:val="24"/>
          <w:szCs w:val="24"/>
        </w:rPr>
        <w:t>12. Sposób oraz termin składania ofert.</w:t>
      </w:r>
    </w:p>
    <w:p w14:paraId="62068EC9" w14:textId="77777777" w:rsidR="00A95C15" w:rsidRPr="007F1A3F" w:rsidRDefault="00A95C15" w:rsidP="00A95C15">
      <w:pPr>
        <w:jc w:val="both"/>
        <w:rPr>
          <w:rStyle w:val="Brak"/>
          <w:rFonts w:ascii="Tahoma" w:hAnsi="Tahoma" w:cs="Tahoma"/>
          <w:b/>
          <w:bCs/>
          <w:sz w:val="24"/>
          <w:szCs w:val="24"/>
        </w:rPr>
      </w:pPr>
    </w:p>
    <w:p w14:paraId="4F2DF6A2" w14:textId="01E33FC3" w:rsidR="00A95C15"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 xml:space="preserve">1. Wykonawca składa ofertę za pośrednictwem Formularza do złożenia lub wycofania oferty dostępnego na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xml:space="preserve"> i udostępnionego również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Sposób złożenia oferty opisany został w Instrukcji użytkownika</w:t>
      </w:r>
      <w:r w:rsidR="00B11479"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dostępnej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w:t>
      </w:r>
    </w:p>
    <w:p w14:paraId="1CD165DC" w14:textId="77777777" w:rsidR="00A95C15" w:rsidRPr="007F1A3F" w:rsidRDefault="00A95C15" w:rsidP="00A95C15">
      <w:pPr>
        <w:jc w:val="both"/>
        <w:rPr>
          <w:rStyle w:val="Brak"/>
          <w:rFonts w:ascii="Tahoma" w:hAnsi="Tahoma" w:cs="Tahoma"/>
          <w:bCs/>
          <w:sz w:val="24"/>
          <w:szCs w:val="24"/>
        </w:rPr>
      </w:pPr>
    </w:p>
    <w:p w14:paraId="1D12E06C" w14:textId="6D8689C6" w:rsidR="00B63F28"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 xml:space="preserve">2. Ofertę wraz z wymaganymi załącznikami </w:t>
      </w:r>
      <w:r w:rsidRPr="007F1A3F">
        <w:rPr>
          <w:rStyle w:val="Brak"/>
          <w:rFonts w:ascii="Tahoma" w:hAnsi="Tahoma" w:cs="Tahoma"/>
          <w:bCs/>
          <w:sz w:val="24"/>
          <w:szCs w:val="24"/>
          <w:u w:val="single"/>
        </w:rPr>
        <w:t>należy złożyć w terminie do dnia</w:t>
      </w:r>
      <w:r w:rsidR="00B11479" w:rsidRPr="007F1A3F">
        <w:rPr>
          <w:rStyle w:val="Brak"/>
          <w:rFonts w:ascii="Tahoma" w:hAnsi="Tahoma" w:cs="Tahoma"/>
          <w:bCs/>
          <w:sz w:val="24"/>
          <w:szCs w:val="24"/>
          <w:u w:val="single"/>
        </w:rPr>
        <w:t xml:space="preserve"> </w:t>
      </w:r>
      <w:r w:rsidR="00367A20" w:rsidRPr="003B629C">
        <w:rPr>
          <w:rStyle w:val="Brak"/>
          <w:rFonts w:ascii="Tahoma" w:hAnsi="Tahoma" w:cs="Tahoma"/>
          <w:b/>
          <w:sz w:val="24"/>
          <w:szCs w:val="24"/>
          <w:u w:val="single"/>
        </w:rPr>
        <w:t>2</w:t>
      </w:r>
      <w:r w:rsidR="001A2CD1" w:rsidRPr="003B629C">
        <w:rPr>
          <w:rStyle w:val="Brak"/>
          <w:rFonts w:ascii="Tahoma" w:hAnsi="Tahoma" w:cs="Tahoma"/>
          <w:b/>
          <w:sz w:val="24"/>
          <w:szCs w:val="24"/>
          <w:u w:val="single"/>
        </w:rPr>
        <w:t>.</w:t>
      </w:r>
      <w:r w:rsidR="00367A20" w:rsidRPr="003B629C">
        <w:rPr>
          <w:rStyle w:val="Brak"/>
          <w:rFonts w:ascii="Tahoma" w:hAnsi="Tahoma" w:cs="Tahoma"/>
          <w:b/>
          <w:sz w:val="24"/>
          <w:szCs w:val="24"/>
          <w:u w:val="single"/>
        </w:rPr>
        <w:t>12</w:t>
      </w:r>
      <w:r w:rsidR="001A2CD1" w:rsidRPr="003B629C">
        <w:rPr>
          <w:rStyle w:val="Brak"/>
          <w:rFonts w:ascii="Tahoma" w:hAnsi="Tahoma" w:cs="Tahoma"/>
          <w:b/>
          <w:sz w:val="24"/>
          <w:szCs w:val="24"/>
          <w:u w:val="single"/>
        </w:rPr>
        <w:t>.2021</w:t>
      </w:r>
      <w:r w:rsidRPr="003B629C">
        <w:rPr>
          <w:rStyle w:val="Brak"/>
          <w:rFonts w:ascii="Tahoma" w:hAnsi="Tahoma" w:cs="Tahoma"/>
          <w:b/>
          <w:sz w:val="24"/>
          <w:szCs w:val="24"/>
          <w:u w:val="single"/>
        </w:rPr>
        <w:t xml:space="preserve"> do godz. </w:t>
      </w:r>
      <w:r w:rsidR="001A2CD1" w:rsidRPr="003B629C">
        <w:rPr>
          <w:rStyle w:val="Brak"/>
          <w:rFonts w:ascii="Tahoma" w:hAnsi="Tahoma" w:cs="Tahoma"/>
          <w:b/>
          <w:sz w:val="24"/>
          <w:szCs w:val="24"/>
          <w:u w:val="single"/>
        </w:rPr>
        <w:t>1</w:t>
      </w:r>
      <w:r w:rsidR="00B1078E" w:rsidRPr="003B629C">
        <w:rPr>
          <w:rStyle w:val="Brak"/>
          <w:rFonts w:ascii="Tahoma" w:hAnsi="Tahoma" w:cs="Tahoma"/>
          <w:b/>
          <w:sz w:val="24"/>
          <w:szCs w:val="24"/>
          <w:u w:val="single"/>
        </w:rPr>
        <w:t>1</w:t>
      </w:r>
      <w:r w:rsidR="001A2CD1" w:rsidRPr="003B629C">
        <w:rPr>
          <w:rStyle w:val="Brak"/>
          <w:rFonts w:ascii="Tahoma" w:hAnsi="Tahoma" w:cs="Tahoma"/>
          <w:b/>
          <w:sz w:val="24"/>
          <w:szCs w:val="24"/>
          <w:u w:val="single"/>
        </w:rPr>
        <w:t>:00</w:t>
      </w:r>
      <w:r w:rsidR="00B63F28" w:rsidRPr="003B629C">
        <w:rPr>
          <w:rStyle w:val="Brak"/>
          <w:rFonts w:ascii="Tahoma" w:hAnsi="Tahoma" w:cs="Tahoma"/>
          <w:b/>
          <w:sz w:val="24"/>
          <w:szCs w:val="24"/>
        </w:rPr>
        <w:t xml:space="preserve"> </w:t>
      </w:r>
      <w:r w:rsidR="00B63F28" w:rsidRPr="007F1A3F">
        <w:rPr>
          <w:rStyle w:val="Brak"/>
          <w:rFonts w:ascii="Tahoma" w:hAnsi="Tahoma" w:cs="Tahoma"/>
          <w:bCs/>
          <w:sz w:val="24"/>
          <w:szCs w:val="24"/>
        </w:rPr>
        <w:t xml:space="preserve">na skrzynkę  </w:t>
      </w:r>
      <w:proofErr w:type="spellStart"/>
      <w:r w:rsidR="00F14757" w:rsidRPr="007F1A3F">
        <w:rPr>
          <w:rStyle w:val="Brak"/>
          <w:rFonts w:ascii="Tahoma" w:hAnsi="Tahoma" w:cs="Tahoma"/>
          <w:bCs/>
          <w:sz w:val="24"/>
          <w:szCs w:val="24"/>
        </w:rPr>
        <w:t>ePUAP</w:t>
      </w:r>
      <w:proofErr w:type="spellEnd"/>
      <w:r w:rsidR="00F14757" w:rsidRPr="007F1A3F">
        <w:rPr>
          <w:rStyle w:val="Brak"/>
          <w:rFonts w:ascii="Tahoma" w:hAnsi="Tahoma" w:cs="Tahoma"/>
          <w:bCs/>
          <w:sz w:val="24"/>
          <w:szCs w:val="24"/>
        </w:rPr>
        <w:t xml:space="preserve"> </w:t>
      </w:r>
      <w:r w:rsidR="00B63F28" w:rsidRPr="007F1A3F">
        <w:rPr>
          <w:rStyle w:val="Brak"/>
          <w:rFonts w:ascii="Tahoma" w:hAnsi="Tahoma" w:cs="Tahoma"/>
          <w:bCs/>
          <w:sz w:val="24"/>
          <w:szCs w:val="24"/>
        </w:rPr>
        <w:t>/</w:t>
      </w:r>
      <w:proofErr w:type="spellStart"/>
      <w:r w:rsidR="003C11BB" w:rsidRPr="007F1A3F">
        <w:rPr>
          <w:rStyle w:val="Brak"/>
          <w:rFonts w:ascii="Tahoma" w:hAnsi="Tahoma" w:cs="Tahoma"/>
          <w:bCs/>
          <w:sz w:val="24"/>
          <w:szCs w:val="24"/>
        </w:rPr>
        <w:t>TeatrAteneumWarszawa</w:t>
      </w:r>
      <w:proofErr w:type="spellEnd"/>
      <w:r w:rsidR="00B63F28" w:rsidRPr="007F1A3F">
        <w:rPr>
          <w:rStyle w:val="Brak"/>
          <w:rFonts w:ascii="Tahoma" w:hAnsi="Tahoma" w:cs="Tahoma"/>
          <w:bCs/>
          <w:sz w:val="24"/>
          <w:szCs w:val="24"/>
        </w:rPr>
        <w:t>/</w:t>
      </w:r>
      <w:proofErr w:type="spellStart"/>
      <w:r w:rsidR="00B63F28" w:rsidRPr="007F1A3F">
        <w:rPr>
          <w:rStyle w:val="Brak"/>
          <w:rFonts w:ascii="Tahoma" w:hAnsi="Tahoma" w:cs="Tahoma"/>
          <w:bCs/>
          <w:sz w:val="24"/>
          <w:szCs w:val="24"/>
        </w:rPr>
        <w:t>SkrytkaESP</w:t>
      </w:r>
      <w:proofErr w:type="spellEnd"/>
    </w:p>
    <w:p w14:paraId="58923E3F" w14:textId="77777777" w:rsidR="00A95C15" w:rsidRPr="007F1A3F" w:rsidRDefault="00A95C15" w:rsidP="00A95C15">
      <w:pPr>
        <w:jc w:val="both"/>
        <w:rPr>
          <w:rStyle w:val="Brak"/>
          <w:rFonts w:ascii="Tahoma" w:hAnsi="Tahoma" w:cs="Tahoma"/>
          <w:bCs/>
          <w:sz w:val="24"/>
          <w:szCs w:val="24"/>
        </w:rPr>
      </w:pPr>
    </w:p>
    <w:p w14:paraId="7CB66AB0" w14:textId="283D73DA" w:rsidR="00A95C15"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3. Wykonawca może złożyć tylko jedną ofertę.</w:t>
      </w:r>
    </w:p>
    <w:p w14:paraId="07EFC910" w14:textId="77777777" w:rsidR="00A95C15" w:rsidRPr="007F1A3F" w:rsidRDefault="00A95C15" w:rsidP="00A95C15">
      <w:pPr>
        <w:jc w:val="both"/>
        <w:rPr>
          <w:rStyle w:val="Brak"/>
          <w:rFonts w:ascii="Tahoma" w:hAnsi="Tahoma" w:cs="Tahoma"/>
          <w:bCs/>
          <w:sz w:val="24"/>
          <w:szCs w:val="24"/>
        </w:rPr>
      </w:pPr>
    </w:p>
    <w:p w14:paraId="1CF06AC6" w14:textId="7D6ADEBC" w:rsidR="00D170B5"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4. Zamawiający odrzuci ofertę złożoną po terminie składania ofert</w:t>
      </w:r>
    </w:p>
    <w:p w14:paraId="1E0CBC87" w14:textId="77777777" w:rsidR="00B11479" w:rsidRPr="007F1A3F" w:rsidRDefault="00B11479" w:rsidP="00B11479">
      <w:pPr>
        <w:rPr>
          <w:rStyle w:val="Brak"/>
          <w:rFonts w:ascii="Tahoma" w:hAnsi="Tahoma" w:cs="Tahoma"/>
          <w:bCs/>
          <w:sz w:val="24"/>
          <w:szCs w:val="24"/>
        </w:rPr>
      </w:pPr>
    </w:p>
    <w:p w14:paraId="096DE453" w14:textId="55BF8F24"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5. Wykonawca po przesłaniu oferty za pomocą Formularza do złożenia lub wycofania</w:t>
      </w:r>
      <w:r w:rsidR="007000D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oferty na „ekranie sukcesu” otrzyma numer oferty generowany przez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Ten</w:t>
      </w:r>
      <w:r w:rsidR="007000DA" w:rsidRPr="007F1A3F">
        <w:rPr>
          <w:rStyle w:val="Brak"/>
          <w:rFonts w:ascii="Tahoma" w:hAnsi="Tahoma" w:cs="Tahoma"/>
          <w:bCs/>
          <w:sz w:val="24"/>
          <w:szCs w:val="24"/>
        </w:rPr>
        <w:t xml:space="preserve"> </w:t>
      </w:r>
      <w:r w:rsidRPr="007F1A3F">
        <w:rPr>
          <w:rStyle w:val="Brak"/>
          <w:rFonts w:ascii="Tahoma" w:hAnsi="Tahoma" w:cs="Tahoma"/>
          <w:bCs/>
          <w:sz w:val="24"/>
          <w:szCs w:val="24"/>
        </w:rPr>
        <w:t>numer należy zapisać i zachować. Będzie on potrzebny w razie ewentualnego</w:t>
      </w:r>
      <w:r w:rsidR="007000DA" w:rsidRPr="007F1A3F">
        <w:rPr>
          <w:rStyle w:val="Brak"/>
          <w:rFonts w:ascii="Tahoma" w:hAnsi="Tahoma" w:cs="Tahoma"/>
          <w:bCs/>
          <w:sz w:val="24"/>
          <w:szCs w:val="24"/>
        </w:rPr>
        <w:t xml:space="preserve"> </w:t>
      </w:r>
      <w:r w:rsidRPr="007F1A3F">
        <w:rPr>
          <w:rStyle w:val="Brak"/>
          <w:rFonts w:ascii="Tahoma" w:hAnsi="Tahoma" w:cs="Tahoma"/>
          <w:bCs/>
          <w:sz w:val="24"/>
          <w:szCs w:val="24"/>
        </w:rPr>
        <w:t>wycofania oferty.</w:t>
      </w:r>
    </w:p>
    <w:p w14:paraId="30E341F4" w14:textId="77777777" w:rsidR="007000DA" w:rsidRPr="007F1A3F" w:rsidRDefault="007000DA" w:rsidP="007000DA">
      <w:pPr>
        <w:jc w:val="both"/>
        <w:rPr>
          <w:rStyle w:val="Brak"/>
          <w:rFonts w:ascii="Tahoma" w:hAnsi="Tahoma" w:cs="Tahoma"/>
          <w:bCs/>
          <w:sz w:val="24"/>
          <w:szCs w:val="24"/>
        </w:rPr>
      </w:pPr>
    </w:p>
    <w:p w14:paraId="0F64457D" w14:textId="02D74264"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6. Wykonawca przed upływem terminu do składania ofert może wycofać ofertę</w:t>
      </w:r>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za pośrednictwem Formularza do wycofania oferty dostępnego na </w:t>
      </w:r>
      <w:proofErr w:type="spellStart"/>
      <w:r w:rsidRPr="007F1A3F">
        <w:rPr>
          <w:rStyle w:val="Brak"/>
          <w:rFonts w:ascii="Tahoma" w:hAnsi="Tahoma" w:cs="Tahoma"/>
          <w:bCs/>
          <w:sz w:val="24"/>
          <w:szCs w:val="24"/>
        </w:rPr>
        <w:t>ePUAP</w:t>
      </w:r>
      <w:proofErr w:type="spellEnd"/>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 udostępnionego również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Sposób wycofania oferty został opisany</w:t>
      </w:r>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Instrukcji użytkownika dostępnej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w:t>
      </w:r>
    </w:p>
    <w:p w14:paraId="7842C1FC" w14:textId="77777777" w:rsidR="007000DA" w:rsidRPr="007F1A3F" w:rsidRDefault="007000DA" w:rsidP="007000DA">
      <w:pPr>
        <w:jc w:val="both"/>
        <w:rPr>
          <w:rStyle w:val="Brak"/>
          <w:rFonts w:ascii="Tahoma" w:hAnsi="Tahoma" w:cs="Tahoma"/>
          <w:bCs/>
          <w:sz w:val="24"/>
          <w:szCs w:val="24"/>
        </w:rPr>
      </w:pPr>
    </w:p>
    <w:p w14:paraId="3AD1F405" w14:textId="761EE7EE"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7. Wykonawca po upływie terminu do składania ofert nie może wycofać złożonej</w:t>
      </w:r>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oferty.</w:t>
      </w:r>
    </w:p>
    <w:p w14:paraId="3839A5AB" w14:textId="77777777" w:rsidR="007000DA" w:rsidRPr="007F1A3F" w:rsidRDefault="007000DA" w:rsidP="007000DA">
      <w:pPr>
        <w:jc w:val="both"/>
        <w:rPr>
          <w:rStyle w:val="Brak"/>
          <w:rFonts w:ascii="Tahoma" w:hAnsi="Tahoma" w:cs="Tahoma"/>
          <w:bCs/>
          <w:sz w:val="24"/>
          <w:szCs w:val="24"/>
        </w:rPr>
      </w:pPr>
    </w:p>
    <w:p w14:paraId="238B43BA" w14:textId="6DD2BCD8" w:rsidR="00B11479" w:rsidRPr="007F1A3F" w:rsidRDefault="007000DA" w:rsidP="007000DA">
      <w:pPr>
        <w:jc w:val="both"/>
        <w:rPr>
          <w:rStyle w:val="Brak"/>
          <w:rFonts w:ascii="Tahoma" w:hAnsi="Tahoma" w:cs="Tahoma"/>
          <w:b/>
          <w:bCs/>
          <w:sz w:val="24"/>
          <w:szCs w:val="24"/>
        </w:rPr>
      </w:pPr>
      <w:r w:rsidRPr="007F1A3F">
        <w:rPr>
          <w:rStyle w:val="Brak"/>
          <w:rFonts w:ascii="Tahoma" w:hAnsi="Tahoma" w:cs="Tahoma"/>
          <w:b/>
          <w:bCs/>
          <w:sz w:val="24"/>
          <w:szCs w:val="24"/>
        </w:rPr>
        <w:t>13</w:t>
      </w:r>
      <w:r w:rsidR="00B11479" w:rsidRPr="007F1A3F">
        <w:rPr>
          <w:rStyle w:val="Brak"/>
          <w:rFonts w:ascii="Tahoma" w:hAnsi="Tahoma" w:cs="Tahoma"/>
          <w:b/>
          <w:bCs/>
          <w:sz w:val="24"/>
          <w:szCs w:val="24"/>
        </w:rPr>
        <w:t>. Termin otwarcia ofert</w:t>
      </w:r>
      <w:r w:rsidRPr="007F1A3F">
        <w:rPr>
          <w:rStyle w:val="Brak"/>
          <w:rFonts w:ascii="Tahoma" w:hAnsi="Tahoma" w:cs="Tahoma"/>
          <w:b/>
          <w:bCs/>
          <w:sz w:val="24"/>
          <w:szCs w:val="24"/>
        </w:rPr>
        <w:t>.</w:t>
      </w:r>
    </w:p>
    <w:p w14:paraId="6593AFF8" w14:textId="77777777" w:rsidR="007000DA" w:rsidRPr="007F1A3F" w:rsidRDefault="007000DA" w:rsidP="007000DA">
      <w:pPr>
        <w:jc w:val="both"/>
        <w:rPr>
          <w:rStyle w:val="Brak"/>
          <w:rFonts w:ascii="Tahoma" w:hAnsi="Tahoma" w:cs="Tahoma"/>
          <w:bCs/>
          <w:sz w:val="24"/>
          <w:szCs w:val="24"/>
        </w:rPr>
      </w:pPr>
    </w:p>
    <w:p w14:paraId="30B1FD3B" w14:textId="4F68CCFF"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1. </w:t>
      </w:r>
      <w:r w:rsidRPr="00B37D06">
        <w:rPr>
          <w:rStyle w:val="Brak"/>
          <w:rFonts w:ascii="Tahoma" w:hAnsi="Tahoma" w:cs="Tahoma"/>
          <w:bCs/>
          <w:sz w:val="24"/>
          <w:szCs w:val="24"/>
          <w:u w:val="single"/>
        </w:rPr>
        <w:t>Otwarcie ofert nastąpi w dniu</w:t>
      </w:r>
      <w:r w:rsidR="00B0509A" w:rsidRPr="00B37D06">
        <w:rPr>
          <w:rStyle w:val="Brak"/>
          <w:rFonts w:ascii="Tahoma" w:hAnsi="Tahoma" w:cs="Tahoma"/>
          <w:bCs/>
          <w:sz w:val="24"/>
          <w:szCs w:val="24"/>
          <w:u w:val="single"/>
        </w:rPr>
        <w:t xml:space="preserve"> </w:t>
      </w:r>
      <w:r w:rsidR="0038257E" w:rsidRPr="003B629C">
        <w:rPr>
          <w:rStyle w:val="Brak"/>
          <w:rFonts w:ascii="Tahoma" w:hAnsi="Tahoma" w:cs="Tahoma"/>
          <w:b/>
          <w:sz w:val="24"/>
          <w:szCs w:val="24"/>
          <w:u w:val="single"/>
        </w:rPr>
        <w:t>2</w:t>
      </w:r>
      <w:r w:rsidR="001A2CD1" w:rsidRPr="003B629C">
        <w:rPr>
          <w:rStyle w:val="Brak"/>
          <w:rFonts w:ascii="Tahoma" w:hAnsi="Tahoma" w:cs="Tahoma"/>
          <w:b/>
          <w:sz w:val="24"/>
          <w:szCs w:val="24"/>
          <w:u w:val="single"/>
        </w:rPr>
        <w:t>.</w:t>
      </w:r>
      <w:r w:rsidR="0038257E" w:rsidRPr="003B629C">
        <w:rPr>
          <w:rStyle w:val="Brak"/>
          <w:rFonts w:ascii="Tahoma" w:hAnsi="Tahoma" w:cs="Tahoma"/>
          <w:b/>
          <w:sz w:val="24"/>
          <w:szCs w:val="24"/>
          <w:u w:val="single"/>
        </w:rPr>
        <w:t>12</w:t>
      </w:r>
      <w:r w:rsidR="001A2CD1" w:rsidRPr="003B629C">
        <w:rPr>
          <w:rStyle w:val="Brak"/>
          <w:rFonts w:ascii="Tahoma" w:hAnsi="Tahoma" w:cs="Tahoma"/>
          <w:b/>
          <w:sz w:val="24"/>
          <w:szCs w:val="24"/>
          <w:u w:val="single"/>
        </w:rPr>
        <w:t>.2021</w:t>
      </w:r>
      <w:r w:rsidRPr="003B629C">
        <w:rPr>
          <w:rStyle w:val="Brak"/>
          <w:rFonts w:ascii="Tahoma" w:hAnsi="Tahoma" w:cs="Tahoma"/>
          <w:b/>
          <w:sz w:val="24"/>
          <w:szCs w:val="24"/>
          <w:u w:val="single"/>
        </w:rPr>
        <w:t xml:space="preserve"> o godzinie </w:t>
      </w:r>
      <w:r w:rsidR="00B0509A" w:rsidRPr="003B629C">
        <w:rPr>
          <w:rStyle w:val="Brak"/>
          <w:rFonts w:ascii="Tahoma" w:hAnsi="Tahoma" w:cs="Tahoma"/>
          <w:b/>
          <w:sz w:val="24"/>
          <w:szCs w:val="24"/>
          <w:u w:val="single"/>
        </w:rPr>
        <w:t>14</w:t>
      </w:r>
      <w:r w:rsidR="001800B0" w:rsidRPr="003B629C">
        <w:rPr>
          <w:rStyle w:val="Brak"/>
          <w:rFonts w:ascii="Tahoma" w:hAnsi="Tahoma" w:cs="Tahoma"/>
          <w:b/>
          <w:sz w:val="24"/>
          <w:szCs w:val="24"/>
          <w:u w:val="single"/>
        </w:rPr>
        <w:t>:</w:t>
      </w:r>
      <w:r w:rsidR="00B0509A" w:rsidRPr="003B629C">
        <w:rPr>
          <w:rStyle w:val="Brak"/>
          <w:rFonts w:ascii="Tahoma" w:hAnsi="Tahoma" w:cs="Tahoma"/>
          <w:b/>
          <w:sz w:val="24"/>
          <w:szCs w:val="24"/>
          <w:u w:val="single"/>
        </w:rPr>
        <w:t>0</w:t>
      </w:r>
      <w:r w:rsidR="001800B0" w:rsidRPr="003B629C">
        <w:rPr>
          <w:rStyle w:val="Brak"/>
          <w:rFonts w:ascii="Tahoma" w:hAnsi="Tahoma" w:cs="Tahoma"/>
          <w:b/>
          <w:sz w:val="24"/>
          <w:szCs w:val="24"/>
          <w:u w:val="single"/>
        </w:rPr>
        <w:t>0.</w:t>
      </w:r>
    </w:p>
    <w:p w14:paraId="18E4DA4A" w14:textId="77777777" w:rsidR="00772A76" w:rsidRPr="007F1A3F" w:rsidRDefault="00772A76" w:rsidP="007000DA">
      <w:pPr>
        <w:jc w:val="both"/>
        <w:rPr>
          <w:rStyle w:val="Brak"/>
          <w:rFonts w:ascii="Tahoma" w:hAnsi="Tahoma" w:cs="Tahoma"/>
          <w:bCs/>
          <w:sz w:val="24"/>
          <w:szCs w:val="24"/>
        </w:rPr>
      </w:pPr>
    </w:p>
    <w:p w14:paraId="374C7EED" w14:textId="1AB47B24"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2. Otwarcie ofert jest niejawne.</w:t>
      </w:r>
    </w:p>
    <w:p w14:paraId="227E7A09" w14:textId="77777777" w:rsidR="00772A76" w:rsidRPr="007F1A3F" w:rsidRDefault="00772A76" w:rsidP="007000DA">
      <w:pPr>
        <w:jc w:val="both"/>
        <w:rPr>
          <w:rStyle w:val="Brak"/>
          <w:rFonts w:ascii="Tahoma" w:hAnsi="Tahoma" w:cs="Tahoma"/>
          <w:bCs/>
          <w:sz w:val="24"/>
          <w:szCs w:val="24"/>
        </w:rPr>
      </w:pPr>
    </w:p>
    <w:p w14:paraId="7F1694F4" w14:textId="0F04BF82"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3. </w:t>
      </w:r>
      <w:r w:rsidR="004C196B" w:rsidRPr="007F1A3F">
        <w:rPr>
          <w:rStyle w:val="Brak"/>
          <w:rFonts w:ascii="Tahoma" w:hAnsi="Tahoma" w:cs="Tahoma"/>
          <w:bCs/>
          <w:sz w:val="24"/>
          <w:szCs w:val="24"/>
        </w:rPr>
        <w:t>Zamawiający</w:t>
      </w:r>
      <w:r w:rsidRPr="007F1A3F">
        <w:rPr>
          <w:rStyle w:val="Brak"/>
          <w:rFonts w:ascii="Tahoma" w:hAnsi="Tahoma" w:cs="Tahoma"/>
          <w:bCs/>
          <w:sz w:val="24"/>
          <w:szCs w:val="24"/>
        </w:rPr>
        <w:t xml:space="preserve">, </w:t>
      </w:r>
      <w:r w:rsidR="004C196B" w:rsidRPr="007F1A3F">
        <w:rPr>
          <w:rStyle w:val="Brak"/>
          <w:rFonts w:ascii="Tahoma" w:hAnsi="Tahoma" w:cs="Tahoma"/>
          <w:bCs/>
          <w:sz w:val="24"/>
          <w:szCs w:val="24"/>
        </w:rPr>
        <w:t>najpóźniej</w:t>
      </w:r>
      <w:r w:rsidRPr="007F1A3F">
        <w:rPr>
          <w:rStyle w:val="Brak"/>
          <w:rFonts w:ascii="Tahoma" w:hAnsi="Tahoma" w:cs="Tahoma"/>
          <w:bCs/>
          <w:sz w:val="24"/>
          <w:szCs w:val="24"/>
        </w:rPr>
        <w:t xml:space="preserve"> przed otwarciem ofert, </w:t>
      </w:r>
      <w:r w:rsidR="004C196B" w:rsidRPr="007F1A3F">
        <w:rPr>
          <w:rStyle w:val="Brak"/>
          <w:rFonts w:ascii="Tahoma" w:hAnsi="Tahoma" w:cs="Tahoma"/>
          <w:bCs/>
          <w:sz w:val="24"/>
          <w:szCs w:val="24"/>
        </w:rPr>
        <w:t>udostępnia</w:t>
      </w:r>
      <w:r w:rsidRPr="007F1A3F">
        <w:rPr>
          <w:rStyle w:val="Brak"/>
          <w:rFonts w:ascii="Tahoma" w:hAnsi="Tahoma" w:cs="Tahoma"/>
          <w:bCs/>
          <w:sz w:val="24"/>
          <w:szCs w:val="24"/>
        </w:rPr>
        <w:t xml:space="preserve"> na stronie</w:t>
      </w:r>
      <w:r w:rsidR="004C196B"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internetowej prowadzonego </w:t>
      </w:r>
      <w:r w:rsidR="004C196B" w:rsidRPr="007F1A3F">
        <w:rPr>
          <w:rStyle w:val="Brak"/>
          <w:rFonts w:ascii="Tahoma" w:hAnsi="Tahoma" w:cs="Tahoma"/>
          <w:bCs/>
          <w:sz w:val="24"/>
          <w:szCs w:val="24"/>
        </w:rPr>
        <w:t>postepowania</w:t>
      </w:r>
      <w:r w:rsidRPr="007F1A3F">
        <w:rPr>
          <w:rStyle w:val="Brak"/>
          <w:rFonts w:ascii="Tahoma" w:hAnsi="Tahoma" w:cs="Tahoma"/>
          <w:bCs/>
          <w:sz w:val="24"/>
          <w:szCs w:val="24"/>
        </w:rPr>
        <w:t xml:space="preserve"> informację o kwocie, jaką zamierza</w:t>
      </w:r>
      <w:r w:rsidR="004C196B" w:rsidRPr="007F1A3F">
        <w:rPr>
          <w:rStyle w:val="Brak"/>
          <w:rFonts w:ascii="Tahoma" w:hAnsi="Tahoma" w:cs="Tahoma"/>
          <w:bCs/>
          <w:sz w:val="24"/>
          <w:szCs w:val="24"/>
        </w:rPr>
        <w:t xml:space="preserve"> przeznaczyć </w:t>
      </w:r>
      <w:r w:rsidRPr="007F1A3F">
        <w:rPr>
          <w:rStyle w:val="Brak"/>
          <w:rFonts w:ascii="Tahoma" w:hAnsi="Tahoma" w:cs="Tahoma"/>
          <w:bCs/>
          <w:sz w:val="24"/>
          <w:szCs w:val="24"/>
        </w:rPr>
        <w:t xml:space="preserve">na sfinansowanie </w:t>
      </w:r>
      <w:r w:rsidR="004C196B" w:rsidRPr="007F1A3F">
        <w:rPr>
          <w:rStyle w:val="Brak"/>
          <w:rFonts w:ascii="Tahoma" w:hAnsi="Tahoma" w:cs="Tahoma"/>
          <w:bCs/>
          <w:sz w:val="24"/>
          <w:szCs w:val="24"/>
        </w:rPr>
        <w:t>zamówienia</w:t>
      </w:r>
      <w:r w:rsidRPr="007F1A3F">
        <w:rPr>
          <w:rStyle w:val="Brak"/>
          <w:rFonts w:ascii="Tahoma" w:hAnsi="Tahoma" w:cs="Tahoma"/>
          <w:bCs/>
          <w:sz w:val="24"/>
          <w:szCs w:val="24"/>
        </w:rPr>
        <w:t>.</w:t>
      </w:r>
    </w:p>
    <w:p w14:paraId="0137ADE1" w14:textId="77777777" w:rsidR="00772A76" w:rsidRPr="007F1A3F" w:rsidRDefault="00772A76" w:rsidP="007000DA">
      <w:pPr>
        <w:jc w:val="both"/>
        <w:rPr>
          <w:rStyle w:val="Brak"/>
          <w:rFonts w:ascii="Tahoma" w:hAnsi="Tahoma" w:cs="Tahoma"/>
          <w:bCs/>
          <w:sz w:val="24"/>
          <w:szCs w:val="24"/>
        </w:rPr>
      </w:pPr>
    </w:p>
    <w:p w14:paraId="3858CB1C" w14:textId="65A4DD41"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4. </w:t>
      </w:r>
      <w:r w:rsidR="004C196B" w:rsidRPr="007F1A3F">
        <w:rPr>
          <w:rStyle w:val="Brak"/>
          <w:rFonts w:ascii="Tahoma" w:hAnsi="Tahoma" w:cs="Tahoma"/>
          <w:bCs/>
          <w:sz w:val="24"/>
          <w:szCs w:val="24"/>
        </w:rPr>
        <w:t>Zamawiający</w:t>
      </w:r>
      <w:r w:rsidRPr="007F1A3F">
        <w:rPr>
          <w:rStyle w:val="Brak"/>
          <w:rFonts w:ascii="Tahoma" w:hAnsi="Tahoma" w:cs="Tahoma"/>
          <w:bCs/>
          <w:sz w:val="24"/>
          <w:szCs w:val="24"/>
        </w:rPr>
        <w:t xml:space="preserve">, niezwłocznie po otwarciu ofert, </w:t>
      </w:r>
      <w:r w:rsidR="004C196B" w:rsidRPr="007F1A3F">
        <w:rPr>
          <w:rStyle w:val="Brak"/>
          <w:rFonts w:ascii="Tahoma" w:hAnsi="Tahoma" w:cs="Tahoma"/>
          <w:bCs/>
          <w:sz w:val="24"/>
          <w:szCs w:val="24"/>
        </w:rPr>
        <w:t>udostępnia</w:t>
      </w:r>
      <w:r w:rsidRPr="007F1A3F">
        <w:rPr>
          <w:rStyle w:val="Brak"/>
          <w:rFonts w:ascii="Tahoma" w:hAnsi="Tahoma" w:cs="Tahoma"/>
          <w:bCs/>
          <w:sz w:val="24"/>
          <w:szCs w:val="24"/>
        </w:rPr>
        <w:t xml:space="preserve"> na stronie</w:t>
      </w:r>
      <w:r w:rsidR="004C196B"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internetowej prowadzonego </w:t>
      </w:r>
      <w:r w:rsidR="004C196B" w:rsidRPr="007F1A3F">
        <w:rPr>
          <w:rStyle w:val="Brak"/>
          <w:rFonts w:ascii="Tahoma" w:hAnsi="Tahoma" w:cs="Tahoma"/>
          <w:bCs/>
          <w:sz w:val="24"/>
          <w:szCs w:val="24"/>
        </w:rPr>
        <w:t>postepowania</w:t>
      </w:r>
      <w:r w:rsidRPr="007F1A3F">
        <w:rPr>
          <w:rStyle w:val="Brak"/>
          <w:rFonts w:ascii="Tahoma" w:hAnsi="Tahoma" w:cs="Tahoma"/>
          <w:bCs/>
          <w:sz w:val="24"/>
          <w:szCs w:val="24"/>
        </w:rPr>
        <w:t xml:space="preserve"> informacje o:</w:t>
      </w:r>
    </w:p>
    <w:p w14:paraId="03578BBB" w14:textId="77777777" w:rsidR="00772A76" w:rsidRPr="007F1A3F" w:rsidRDefault="00772A76" w:rsidP="007000DA">
      <w:pPr>
        <w:jc w:val="both"/>
        <w:rPr>
          <w:rStyle w:val="Brak"/>
          <w:rFonts w:ascii="Tahoma" w:hAnsi="Tahoma" w:cs="Tahoma"/>
          <w:bCs/>
          <w:sz w:val="24"/>
          <w:szCs w:val="24"/>
        </w:rPr>
      </w:pPr>
    </w:p>
    <w:p w14:paraId="3DDDD6A5" w14:textId="022C8BE9"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4.1. nazwach albo imionach i nazwiskach oraz siedzibach lub miejscach prowadzonej</w:t>
      </w:r>
      <w:r w:rsidR="004C196B" w:rsidRPr="007F1A3F">
        <w:rPr>
          <w:rStyle w:val="Brak"/>
          <w:rFonts w:ascii="Tahoma" w:hAnsi="Tahoma" w:cs="Tahoma"/>
          <w:bCs/>
          <w:sz w:val="24"/>
          <w:szCs w:val="24"/>
        </w:rPr>
        <w:t xml:space="preserve"> działalności</w:t>
      </w:r>
      <w:r w:rsidRPr="007F1A3F">
        <w:rPr>
          <w:rStyle w:val="Brak"/>
          <w:rFonts w:ascii="Tahoma" w:hAnsi="Tahoma" w:cs="Tahoma"/>
          <w:bCs/>
          <w:sz w:val="24"/>
          <w:szCs w:val="24"/>
        </w:rPr>
        <w:t xml:space="preserve"> gospodarczej albo miejscach zamieszkania </w:t>
      </w:r>
      <w:r w:rsidR="004C196B" w:rsidRPr="007F1A3F">
        <w:rPr>
          <w:rStyle w:val="Brak"/>
          <w:rFonts w:ascii="Tahoma" w:hAnsi="Tahoma" w:cs="Tahoma"/>
          <w:bCs/>
          <w:sz w:val="24"/>
          <w:szCs w:val="24"/>
        </w:rPr>
        <w:t>wykonawców</w:t>
      </w:r>
      <w:r w:rsidRPr="007F1A3F">
        <w:rPr>
          <w:rStyle w:val="Brak"/>
          <w:rFonts w:ascii="Tahoma" w:hAnsi="Tahoma" w:cs="Tahoma"/>
          <w:bCs/>
          <w:sz w:val="24"/>
          <w:szCs w:val="24"/>
        </w:rPr>
        <w:t xml:space="preserve">, </w:t>
      </w:r>
      <w:r w:rsidR="004C196B" w:rsidRPr="007F1A3F">
        <w:rPr>
          <w:rStyle w:val="Brak"/>
          <w:rFonts w:ascii="Tahoma" w:hAnsi="Tahoma" w:cs="Tahoma"/>
          <w:bCs/>
          <w:sz w:val="24"/>
          <w:szCs w:val="24"/>
        </w:rPr>
        <w:t>których</w:t>
      </w:r>
      <w:r w:rsidRPr="007F1A3F">
        <w:rPr>
          <w:rStyle w:val="Brak"/>
          <w:rFonts w:ascii="Tahoma" w:hAnsi="Tahoma" w:cs="Tahoma"/>
          <w:bCs/>
          <w:sz w:val="24"/>
          <w:szCs w:val="24"/>
        </w:rPr>
        <w:t xml:space="preserve"> oferty</w:t>
      </w:r>
      <w:r w:rsidR="004C196B" w:rsidRPr="007F1A3F">
        <w:rPr>
          <w:rStyle w:val="Brak"/>
          <w:rFonts w:ascii="Tahoma" w:hAnsi="Tahoma" w:cs="Tahoma"/>
          <w:bCs/>
          <w:sz w:val="24"/>
          <w:szCs w:val="24"/>
        </w:rPr>
        <w:t xml:space="preserve"> </w:t>
      </w:r>
      <w:r w:rsidRPr="007F1A3F">
        <w:rPr>
          <w:rStyle w:val="Brak"/>
          <w:rFonts w:ascii="Tahoma" w:hAnsi="Tahoma" w:cs="Tahoma"/>
          <w:bCs/>
          <w:sz w:val="24"/>
          <w:szCs w:val="24"/>
        </w:rPr>
        <w:t>zostały otwarte;</w:t>
      </w:r>
    </w:p>
    <w:p w14:paraId="7D1A4A65" w14:textId="77777777" w:rsidR="00772A76" w:rsidRPr="007F1A3F" w:rsidRDefault="00772A76" w:rsidP="007000DA">
      <w:pPr>
        <w:jc w:val="both"/>
        <w:rPr>
          <w:rStyle w:val="Brak"/>
          <w:rFonts w:ascii="Tahoma" w:hAnsi="Tahoma" w:cs="Tahoma"/>
          <w:bCs/>
          <w:sz w:val="24"/>
          <w:szCs w:val="24"/>
        </w:rPr>
      </w:pPr>
    </w:p>
    <w:p w14:paraId="02805E13" w14:textId="5098484B"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4.2. cenach lub kosztach zawartych w ofertach.</w:t>
      </w:r>
    </w:p>
    <w:p w14:paraId="7AF5C8B6" w14:textId="77777777" w:rsidR="00772A76" w:rsidRPr="007F1A3F" w:rsidRDefault="00772A76" w:rsidP="007000DA">
      <w:pPr>
        <w:jc w:val="both"/>
        <w:rPr>
          <w:rStyle w:val="Brak"/>
          <w:rFonts w:ascii="Tahoma" w:hAnsi="Tahoma" w:cs="Tahoma"/>
          <w:bCs/>
          <w:sz w:val="24"/>
          <w:szCs w:val="24"/>
        </w:rPr>
      </w:pPr>
    </w:p>
    <w:p w14:paraId="074E8CC4" w14:textId="0446EADC"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5. W przypadku wystąpienia awarii systemu teleinformatycznego, </w:t>
      </w:r>
      <w:r w:rsidR="00C4377A" w:rsidRPr="007F1A3F">
        <w:rPr>
          <w:rStyle w:val="Brak"/>
          <w:rFonts w:ascii="Tahoma" w:hAnsi="Tahoma" w:cs="Tahoma"/>
          <w:bCs/>
          <w:sz w:val="24"/>
          <w:szCs w:val="24"/>
        </w:rPr>
        <w:t>która</w:t>
      </w:r>
      <w:r w:rsidRPr="007F1A3F">
        <w:rPr>
          <w:rStyle w:val="Brak"/>
          <w:rFonts w:ascii="Tahoma" w:hAnsi="Tahoma" w:cs="Tahoma"/>
          <w:bCs/>
          <w:sz w:val="24"/>
          <w:szCs w:val="24"/>
        </w:rPr>
        <w:t xml:space="preserve"> spowoduje</w:t>
      </w:r>
      <w:r w:rsidR="00C4377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brak </w:t>
      </w:r>
      <w:r w:rsidR="00C4377A" w:rsidRPr="007F1A3F">
        <w:rPr>
          <w:rStyle w:val="Brak"/>
          <w:rFonts w:ascii="Tahoma" w:hAnsi="Tahoma" w:cs="Tahoma"/>
          <w:bCs/>
          <w:sz w:val="24"/>
          <w:szCs w:val="24"/>
        </w:rPr>
        <w:t>możliwości</w:t>
      </w:r>
      <w:r w:rsidRPr="007F1A3F">
        <w:rPr>
          <w:rStyle w:val="Brak"/>
          <w:rFonts w:ascii="Tahoma" w:hAnsi="Tahoma" w:cs="Tahoma"/>
          <w:bCs/>
          <w:sz w:val="24"/>
          <w:szCs w:val="24"/>
        </w:rPr>
        <w:t xml:space="preserve"> otwarcia ofert w terminie </w:t>
      </w:r>
      <w:r w:rsidR="00C4377A" w:rsidRPr="007F1A3F">
        <w:rPr>
          <w:rStyle w:val="Brak"/>
          <w:rFonts w:ascii="Tahoma" w:hAnsi="Tahoma" w:cs="Tahoma"/>
          <w:bCs/>
          <w:sz w:val="24"/>
          <w:szCs w:val="24"/>
        </w:rPr>
        <w:t>określonym</w:t>
      </w:r>
      <w:r w:rsidRPr="007F1A3F">
        <w:rPr>
          <w:rStyle w:val="Brak"/>
          <w:rFonts w:ascii="Tahoma" w:hAnsi="Tahoma" w:cs="Tahoma"/>
          <w:bCs/>
          <w:sz w:val="24"/>
          <w:szCs w:val="24"/>
        </w:rPr>
        <w:t xml:space="preserve"> przez </w:t>
      </w:r>
      <w:r w:rsidR="00C4377A" w:rsidRPr="007F1A3F">
        <w:rPr>
          <w:rStyle w:val="Brak"/>
          <w:rFonts w:ascii="Tahoma" w:hAnsi="Tahoma" w:cs="Tahoma"/>
          <w:bCs/>
          <w:sz w:val="24"/>
          <w:szCs w:val="24"/>
        </w:rPr>
        <w:t>Zamawiającego</w:t>
      </w:r>
      <w:r w:rsidRPr="007F1A3F">
        <w:rPr>
          <w:rStyle w:val="Brak"/>
          <w:rFonts w:ascii="Tahoma" w:hAnsi="Tahoma" w:cs="Tahoma"/>
          <w:bCs/>
          <w:sz w:val="24"/>
          <w:szCs w:val="24"/>
        </w:rPr>
        <w:t>,</w:t>
      </w:r>
      <w:r w:rsidR="00C4377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otwarcie ofert nastąpi niezwłocznie po </w:t>
      </w:r>
      <w:r w:rsidR="00C4377A" w:rsidRPr="007F1A3F">
        <w:rPr>
          <w:rStyle w:val="Brak"/>
          <w:rFonts w:ascii="Tahoma" w:hAnsi="Tahoma" w:cs="Tahoma"/>
          <w:bCs/>
          <w:sz w:val="24"/>
          <w:szCs w:val="24"/>
        </w:rPr>
        <w:t>usunięciu</w:t>
      </w:r>
      <w:r w:rsidRPr="007F1A3F">
        <w:rPr>
          <w:rStyle w:val="Brak"/>
          <w:rFonts w:ascii="Tahoma" w:hAnsi="Tahoma" w:cs="Tahoma"/>
          <w:bCs/>
          <w:sz w:val="24"/>
          <w:szCs w:val="24"/>
        </w:rPr>
        <w:t xml:space="preserve"> awarii.</w:t>
      </w:r>
    </w:p>
    <w:p w14:paraId="270BFC37" w14:textId="77777777" w:rsidR="00772A76" w:rsidRPr="007F1A3F" w:rsidRDefault="00772A76" w:rsidP="007000DA">
      <w:pPr>
        <w:jc w:val="both"/>
        <w:rPr>
          <w:rStyle w:val="Brak"/>
          <w:rFonts w:ascii="Tahoma" w:hAnsi="Tahoma" w:cs="Tahoma"/>
          <w:bCs/>
          <w:sz w:val="24"/>
          <w:szCs w:val="24"/>
        </w:rPr>
      </w:pPr>
    </w:p>
    <w:p w14:paraId="14C7B49B" w14:textId="4EE15008" w:rsidR="00D170B5" w:rsidRPr="007F1A3F" w:rsidRDefault="00B11479" w:rsidP="0063655F">
      <w:pPr>
        <w:jc w:val="both"/>
        <w:rPr>
          <w:rStyle w:val="Brak"/>
          <w:rFonts w:ascii="Tahoma" w:hAnsi="Tahoma" w:cs="Tahoma"/>
          <w:bCs/>
          <w:sz w:val="24"/>
          <w:szCs w:val="24"/>
        </w:rPr>
      </w:pPr>
      <w:r w:rsidRPr="007F1A3F">
        <w:rPr>
          <w:rStyle w:val="Brak"/>
          <w:rFonts w:ascii="Tahoma" w:hAnsi="Tahoma" w:cs="Tahoma"/>
          <w:bCs/>
          <w:sz w:val="24"/>
          <w:szCs w:val="24"/>
        </w:rPr>
        <w:t xml:space="preserve">6. </w:t>
      </w:r>
      <w:r w:rsidR="00C4377A" w:rsidRPr="007F1A3F">
        <w:rPr>
          <w:rStyle w:val="Brak"/>
          <w:rFonts w:ascii="Tahoma" w:hAnsi="Tahoma" w:cs="Tahoma"/>
          <w:bCs/>
          <w:sz w:val="24"/>
          <w:szCs w:val="24"/>
        </w:rPr>
        <w:t>Zamawiający</w:t>
      </w:r>
      <w:r w:rsidRPr="007F1A3F">
        <w:rPr>
          <w:rStyle w:val="Brak"/>
          <w:rFonts w:ascii="Tahoma" w:hAnsi="Tahoma" w:cs="Tahoma"/>
          <w:bCs/>
          <w:sz w:val="24"/>
          <w:szCs w:val="24"/>
        </w:rPr>
        <w:t xml:space="preserve"> poinformuje o zmianie terminu otwarcia ofert na stronie</w:t>
      </w:r>
      <w:r w:rsidR="00C4377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internetowej prowadzonego </w:t>
      </w:r>
      <w:r w:rsidR="00C4377A" w:rsidRPr="007F1A3F">
        <w:rPr>
          <w:rStyle w:val="Brak"/>
          <w:rFonts w:ascii="Tahoma" w:hAnsi="Tahoma" w:cs="Tahoma"/>
          <w:bCs/>
          <w:sz w:val="24"/>
          <w:szCs w:val="24"/>
        </w:rPr>
        <w:t>postepowania</w:t>
      </w:r>
      <w:r w:rsidRPr="007F1A3F">
        <w:rPr>
          <w:rStyle w:val="Brak"/>
          <w:rFonts w:ascii="Tahoma" w:hAnsi="Tahoma" w:cs="Tahoma"/>
          <w:bCs/>
          <w:sz w:val="24"/>
          <w:szCs w:val="24"/>
        </w:rPr>
        <w:t>.</w:t>
      </w:r>
    </w:p>
    <w:p w14:paraId="2BD9588B" w14:textId="566B2D23" w:rsidR="00C4377A" w:rsidRPr="007F1A3F" w:rsidRDefault="00C4377A" w:rsidP="0063655F">
      <w:pPr>
        <w:rPr>
          <w:rStyle w:val="Brak"/>
          <w:rFonts w:ascii="Tahoma" w:hAnsi="Tahoma" w:cs="Tahoma"/>
          <w:bCs/>
          <w:sz w:val="24"/>
          <w:szCs w:val="24"/>
        </w:rPr>
      </w:pPr>
    </w:p>
    <w:p w14:paraId="3169FACE" w14:textId="77777777" w:rsidR="0063655F" w:rsidRPr="007F1A3F" w:rsidRDefault="0063655F" w:rsidP="0063655F">
      <w:pPr>
        <w:autoSpaceDE w:val="0"/>
        <w:autoSpaceDN w:val="0"/>
        <w:adjustRightInd w:val="0"/>
        <w:jc w:val="both"/>
        <w:rPr>
          <w:rFonts w:ascii="Tahoma" w:eastAsia="Times New Roman" w:hAnsi="Tahoma" w:cs="Tahoma"/>
          <w:b/>
          <w:sz w:val="24"/>
          <w:szCs w:val="24"/>
        </w:rPr>
      </w:pPr>
      <w:r w:rsidRPr="007F1A3F">
        <w:rPr>
          <w:rFonts w:ascii="Tahoma" w:eastAsia="Times New Roman" w:hAnsi="Tahoma" w:cs="Tahoma"/>
          <w:b/>
          <w:sz w:val="24"/>
          <w:szCs w:val="24"/>
        </w:rPr>
        <w:t>14. Podstawy wykluczenia.</w:t>
      </w:r>
    </w:p>
    <w:p w14:paraId="49C786A1" w14:textId="77777777" w:rsidR="0063655F" w:rsidRPr="007F1A3F"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1. Z postepowania o udzielenie zamówienia wyklucza się, z zastrzeżeniem art. 110 ust. 2 </w:t>
      </w:r>
      <w:proofErr w:type="spellStart"/>
      <w:r w:rsidRPr="007F1A3F">
        <w:rPr>
          <w:rFonts w:ascii="Tahoma" w:eastAsia="Times New Roman" w:hAnsi="Tahoma" w:cs="Tahoma"/>
          <w:sz w:val="24"/>
          <w:szCs w:val="24"/>
        </w:rPr>
        <w:t>pzp</w:t>
      </w:r>
      <w:proofErr w:type="spellEnd"/>
      <w:r w:rsidRPr="007F1A3F">
        <w:rPr>
          <w:rFonts w:ascii="Tahoma" w:eastAsia="Times New Roman" w:hAnsi="Tahoma" w:cs="Tahoma"/>
          <w:sz w:val="24"/>
          <w:szCs w:val="24"/>
        </w:rPr>
        <w:t xml:space="preserve">, Wykonawcę̨: </w:t>
      </w:r>
    </w:p>
    <w:p w14:paraId="2A1AD19D" w14:textId="77777777" w:rsidR="0063655F" w:rsidRPr="007F1A3F" w:rsidRDefault="0063655F" w:rsidP="0063655F">
      <w:pPr>
        <w:autoSpaceDE w:val="0"/>
        <w:autoSpaceDN w:val="0"/>
        <w:adjustRightInd w:val="0"/>
        <w:jc w:val="both"/>
        <w:rPr>
          <w:rFonts w:ascii="Tahoma" w:eastAsia="Times New Roman" w:hAnsi="Tahoma" w:cs="Tahoma"/>
          <w:sz w:val="24"/>
          <w:szCs w:val="24"/>
        </w:rPr>
      </w:pPr>
    </w:p>
    <w:p w14:paraId="61E82E07"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1.1. będącego osobą fizyczną, którego prawomocnie skazano za przestępstwo: </w:t>
      </w:r>
    </w:p>
    <w:p w14:paraId="233AB303"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a) udziału w zorganizowanej grupie przestępczej albo związku mającym na celu popełnienie przestępstwa lub przestępstwa skarbowego, o którym mowa w art. 258 Kodeksu karnego, </w:t>
      </w:r>
    </w:p>
    <w:p w14:paraId="1DF24638"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b) handlu ludźmi, o którym mowa w art. 189a Kodeksu karnego, </w:t>
      </w:r>
    </w:p>
    <w:p w14:paraId="727C9ACC"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c) o którym mowa w art. 228–230a, art. 250a Kodeksu karnego lub w art. 46 lub art. 48 ustawy z dnia 25 czerwca 2010 r. o sporcie, </w:t>
      </w:r>
    </w:p>
    <w:p w14:paraId="314B76C0"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e) o charakterze terrorystycznym, o którym mowa w art. 115 § 20 Kodeksu karnego, lub mające na celu popełnienie tego przestępstwa, </w:t>
      </w:r>
    </w:p>
    <w:p w14:paraId="1ABB6138"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218D703F"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17DEA1"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14:paraId="10C493BE"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 lub za odpowiedni czyn zabroniony określony w przepisach prawa obcego; </w:t>
      </w:r>
    </w:p>
    <w:p w14:paraId="128D54C0" w14:textId="77777777" w:rsidR="00B12ED8" w:rsidRPr="007F1A3F" w:rsidRDefault="00B12ED8" w:rsidP="0063655F">
      <w:pPr>
        <w:autoSpaceDE w:val="0"/>
        <w:autoSpaceDN w:val="0"/>
        <w:adjustRightInd w:val="0"/>
        <w:jc w:val="both"/>
        <w:rPr>
          <w:rFonts w:ascii="Tahoma" w:eastAsia="Times New Roman" w:hAnsi="Tahoma" w:cs="Tahoma"/>
          <w:sz w:val="24"/>
          <w:szCs w:val="24"/>
        </w:rPr>
      </w:pPr>
    </w:p>
    <w:p w14:paraId="60649DEA" w14:textId="59F1210A"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0F0AF533" w14:textId="52F9149A" w:rsidR="0063655F" w:rsidRPr="007F1A3F" w:rsidRDefault="0063655F" w:rsidP="0063655F">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lastRenderedPageBreak/>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326D5B2D" w14:textId="445E3F4D" w:rsidR="0063655F" w:rsidRPr="007F1A3F" w:rsidRDefault="0063655F" w:rsidP="0063655F">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1.4. wobec którego orzeczono zakaz ubiegania się o zamówienia publiczne; </w:t>
      </w:r>
    </w:p>
    <w:p w14:paraId="1BE28696"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284FA949" w14:textId="53C3DC2D" w:rsidR="0063655F" w:rsidRPr="007F1A3F" w:rsidRDefault="0063655F" w:rsidP="0063655F">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4EE30310"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131E2A7E" w14:textId="5C51F2F8"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color w:val="000000"/>
          <w:sz w:val="24"/>
          <w:szCs w:val="24"/>
        </w:rPr>
        <w:t xml:space="preserve">1.6. jeżeli, w przypadkach, o których mowa w art. 85 ust. 1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0750D681" w14:textId="77777777" w:rsidR="0063655F" w:rsidRPr="007F1A3F" w:rsidRDefault="0063655F" w:rsidP="0063655F">
      <w:pPr>
        <w:autoSpaceDE w:val="0"/>
        <w:autoSpaceDN w:val="0"/>
        <w:adjustRightInd w:val="0"/>
        <w:rPr>
          <w:rFonts w:ascii="Tahoma" w:eastAsia="Times New Roman" w:hAnsi="Tahoma" w:cs="Tahoma"/>
          <w:color w:val="000000"/>
          <w:sz w:val="24"/>
          <w:szCs w:val="24"/>
        </w:rPr>
      </w:pPr>
    </w:p>
    <w:p w14:paraId="4341C537" w14:textId="77777777" w:rsidR="0063655F" w:rsidRPr="007F1A3F" w:rsidRDefault="0063655F" w:rsidP="0063655F">
      <w:pPr>
        <w:autoSpaceDE w:val="0"/>
        <w:autoSpaceDN w:val="0"/>
        <w:adjustRightInd w:val="0"/>
        <w:jc w:val="both"/>
        <w:rPr>
          <w:rStyle w:val="Brak"/>
          <w:rFonts w:ascii="Tahoma" w:hAnsi="Tahoma" w:cs="Tahoma"/>
          <w:sz w:val="24"/>
          <w:szCs w:val="24"/>
        </w:rPr>
      </w:pPr>
      <w:r w:rsidRPr="007F1A3F">
        <w:rPr>
          <w:rStyle w:val="Brak"/>
          <w:rFonts w:ascii="Tahoma" w:hAnsi="Tahoma" w:cs="Tahoma"/>
          <w:sz w:val="24"/>
          <w:szCs w:val="24"/>
        </w:rPr>
        <w:t xml:space="preserve">2. Wykonawca może zostać́ wykluczony przez Zamawiającego na każdym etapie postepowania o udzielenie zamówienia. </w:t>
      </w:r>
    </w:p>
    <w:p w14:paraId="4D37AB37" w14:textId="77777777" w:rsidR="0063655F" w:rsidRPr="007F1A3F" w:rsidRDefault="0063655F"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7F1A3F" w:rsidRDefault="0063655F" w:rsidP="0063655F">
      <w:pPr>
        <w:autoSpaceDE w:val="0"/>
        <w:autoSpaceDN w:val="0"/>
        <w:adjustRightInd w:val="0"/>
        <w:jc w:val="both"/>
        <w:rPr>
          <w:rStyle w:val="Brak"/>
          <w:rFonts w:ascii="Tahoma" w:eastAsia="Times New Roman" w:hAnsi="Tahoma" w:cs="Tahoma"/>
          <w:sz w:val="24"/>
          <w:szCs w:val="24"/>
        </w:rPr>
      </w:pPr>
      <w:r w:rsidRPr="007F1A3F">
        <w:rPr>
          <w:rFonts w:ascii="Tahoma" w:eastAsia="Times New Roman" w:hAnsi="Tahoma" w:cs="Tahoma"/>
          <w:b/>
          <w:bCs/>
          <w:color w:val="000000"/>
          <w:sz w:val="24"/>
          <w:szCs w:val="24"/>
        </w:rPr>
        <w:t>15. Sposób obliczenia ceny.</w:t>
      </w:r>
    </w:p>
    <w:p w14:paraId="65A66042" w14:textId="77777777" w:rsidR="0063655F" w:rsidRPr="007F1A3F"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170F6BD3" w14:textId="73EBC801"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Cena oferty stanowi wynagrodzenie wynikające z mnożenia cen jednostkowych i zsumowania poszczególnych pozycji wyceny. </w:t>
      </w:r>
    </w:p>
    <w:p w14:paraId="364F3C4C"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3. Cena musi być wyrażona w złotych polskich (PLN), z dokładnością nie większą niż dwa miejsca po przecinku. </w:t>
      </w:r>
    </w:p>
    <w:p w14:paraId="743FC9A7"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626B79E6" w14:textId="18C90E8C"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 związku z art. 223 ust. 2 pkt 3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t>
      </w:r>
    </w:p>
    <w:p w14:paraId="6F8A90B5"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5. Rozliczenia między Zamawiającym</w:t>
      </w:r>
      <w:r w:rsidR="00B63DC3" w:rsidRPr="007F1A3F">
        <w:rPr>
          <w:rFonts w:ascii="Tahoma" w:eastAsia="Times New Roman" w:hAnsi="Tahoma" w:cs="Tahoma"/>
          <w:color w:val="000000"/>
          <w:sz w:val="24"/>
          <w:szCs w:val="24"/>
        </w:rPr>
        <w:t>,</w:t>
      </w:r>
      <w:r w:rsidRPr="007F1A3F">
        <w:rPr>
          <w:rFonts w:ascii="Tahoma" w:eastAsia="Times New Roman" w:hAnsi="Tahoma" w:cs="Tahoma"/>
          <w:color w:val="000000"/>
          <w:sz w:val="24"/>
          <w:szCs w:val="24"/>
        </w:rPr>
        <w:t xml:space="preserve"> a Wykonawcą będą prowadzone w złotych polskich (PLN). </w:t>
      </w:r>
    </w:p>
    <w:p w14:paraId="3B045800"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67821CEE" w14:textId="31DE5F8C"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6. W przypadku rozbieżności pomiędzy ceną ryczałtową podaną cyfrowo a słownie, jako wartość właściwa zostanie przyjęta cena ryczałtowa podana słownie. </w:t>
      </w:r>
    </w:p>
    <w:p w14:paraId="059CC296" w14:textId="77777777" w:rsidR="0063655F" w:rsidRPr="007F1A3F" w:rsidRDefault="0063655F" w:rsidP="005B6243">
      <w:pPr>
        <w:autoSpaceDE w:val="0"/>
        <w:autoSpaceDN w:val="0"/>
        <w:adjustRightInd w:val="0"/>
        <w:jc w:val="both"/>
        <w:rPr>
          <w:rFonts w:ascii="Tahoma" w:eastAsia="Times New Roman" w:hAnsi="Tahoma" w:cs="Tahoma"/>
          <w:color w:val="000000"/>
          <w:sz w:val="24"/>
          <w:szCs w:val="24"/>
        </w:rPr>
      </w:pPr>
    </w:p>
    <w:p w14:paraId="69E1AC16" w14:textId="77777777"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7. W przypadku błędu w obliczeniu ceny, Zamawiający przyjmie jako wiążące kwoty jednostkowe i z nich wyprowadzi właściwe działania matematyczne wraz z uwzględnieniem stawki podatku od towarów i usług (VAT) określonej w ofercie Wykonawcy.</w:t>
      </w:r>
    </w:p>
    <w:p w14:paraId="1193BFA8" w14:textId="523557C5" w:rsidR="0063655F" w:rsidRPr="007F1A3F"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7F1A3F" w:rsidRDefault="00D56BBE" w:rsidP="00D56BBE">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16. Opis kryteriów oceny ofert, wraz z podaniem wag tych kryteriów i sposobu oceny ofert.</w:t>
      </w:r>
    </w:p>
    <w:p w14:paraId="308D48EA" w14:textId="77777777" w:rsidR="00D56BBE" w:rsidRPr="007F1A3F" w:rsidRDefault="00D56BBE" w:rsidP="00D56BBE">
      <w:pPr>
        <w:autoSpaceDE w:val="0"/>
        <w:autoSpaceDN w:val="0"/>
        <w:adjustRightInd w:val="0"/>
        <w:rPr>
          <w:rFonts w:ascii="Tahoma" w:eastAsia="Times New Roman" w:hAnsi="Tahoma" w:cs="Tahoma"/>
          <w:color w:val="000000"/>
          <w:sz w:val="24"/>
          <w:szCs w:val="24"/>
        </w:rPr>
      </w:pPr>
    </w:p>
    <w:p w14:paraId="37330B6E" w14:textId="77777777" w:rsidR="00D56BBE" w:rsidRPr="007F1A3F" w:rsidRDefault="00D56BBE" w:rsidP="00D56BBE">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1. Przy wyborze oferty Zamawiający będzie się kierował następującymi kryteriami wyboru oferty:</w:t>
      </w:r>
    </w:p>
    <w:p w14:paraId="3F3E1DC4" w14:textId="77777777" w:rsidR="00D56BBE" w:rsidRPr="007F1A3F" w:rsidRDefault="00D56BBE" w:rsidP="00D56BBE">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rPr>
      </w:pPr>
    </w:p>
    <w:p w14:paraId="64513A6F" w14:textId="25BEF5C0" w:rsidR="0038257E" w:rsidRDefault="00D56BBE" w:rsidP="0038257E">
      <w:pPr>
        <w:autoSpaceDE w:val="0"/>
        <w:autoSpaceDN w:val="0"/>
        <w:adjustRightInd w:val="0"/>
        <w:jc w:val="both"/>
        <w:rPr>
          <w:rStyle w:val="Brak"/>
          <w:rFonts w:ascii="Tahoma" w:eastAsia="Times New Roman" w:hAnsi="Tahoma" w:cs="Tahoma"/>
          <w:color w:val="000000"/>
          <w:sz w:val="24"/>
          <w:szCs w:val="24"/>
        </w:rPr>
      </w:pPr>
      <w:r w:rsidRPr="0038257E">
        <w:rPr>
          <w:rStyle w:val="Brak"/>
          <w:rFonts w:ascii="Tahoma" w:eastAsia="Times New Roman" w:hAnsi="Tahoma" w:cs="Tahoma"/>
          <w:color w:val="000000"/>
          <w:sz w:val="24"/>
          <w:szCs w:val="24"/>
        </w:rPr>
        <w:t xml:space="preserve">Cena – </w:t>
      </w:r>
      <w:r w:rsidR="0038257E" w:rsidRPr="0038257E">
        <w:rPr>
          <w:rStyle w:val="Brak"/>
          <w:rFonts w:ascii="Tahoma" w:eastAsia="Times New Roman" w:hAnsi="Tahoma" w:cs="Tahoma"/>
          <w:color w:val="000000"/>
          <w:sz w:val="24"/>
          <w:szCs w:val="24"/>
        </w:rPr>
        <w:t xml:space="preserve">100% (najniższa cena) </w:t>
      </w:r>
      <w:r w:rsidR="0038257E">
        <w:rPr>
          <w:rStyle w:val="Brak"/>
          <w:rFonts w:ascii="Tahoma" w:eastAsia="Times New Roman" w:hAnsi="Tahoma" w:cs="Tahoma"/>
          <w:color w:val="000000"/>
          <w:sz w:val="24"/>
          <w:szCs w:val="24"/>
        </w:rPr>
        <w:t>- maksymalnie 100 punktów.</w:t>
      </w:r>
    </w:p>
    <w:p w14:paraId="48DE78DF" w14:textId="19CFDF07" w:rsidR="00B1078E" w:rsidRDefault="00B1078E" w:rsidP="005B6243">
      <w:pPr>
        <w:autoSpaceDE w:val="0"/>
        <w:autoSpaceDN w:val="0"/>
        <w:adjustRightInd w:val="0"/>
        <w:jc w:val="both"/>
        <w:rPr>
          <w:rStyle w:val="Brak"/>
          <w:rFonts w:ascii="Tahoma" w:eastAsia="Times New Roman" w:hAnsi="Tahoma" w:cs="Tahoma"/>
          <w:color w:val="000000"/>
          <w:sz w:val="24"/>
          <w:szCs w:val="24"/>
        </w:rPr>
      </w:pPr>
    </w:p>
    <w:p w14:paraId="148495A0" w14:textId="77777777"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99643A">
        <w:rPr>
          <w:rStyle w:val="Brak"/>
          <w:rFonts w:ascii="Tahoma" w:hAnsi="Tahoma" w:cs="Tahoma"/>
        </w:rPr>
        <w:t>Zamawiający przyzna punkty ocenianym ofertom zgodnie z poniższym wzorem:</w:t>
      </w:r>
    </w:p>
    <w:p w14:paraId="3D6CCD8D" w14:textId="77777777"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14:paraId="12167D6E" w14:textId="77777777"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99643A">
        <w:rPr>
          <w:rStyle w:val="Brak"/>
          <w:rFonts w:ascii="Tahoma" w:hAnsi="Tahoma" w:cs="Tahoma"/>
          <w:u w:val="single"/>
        </w:rPr>
        <w:t>Oferta najkorzystniejsza cenowo</w:t>
      </w:r>
    </w:p>
    <w:p w14:paraId="03D6AB53" w14:textId="71656F4A"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99643A">
        <w:rPr>
          <w:rStyle w:val="Brak"/>
          <w:rFonts w:ascii="Tahoma" w:hAnsi="Tahoma" w:cs="Tahoma"/>
        </w:rPr>
        <w:t xml:space="preserve">Cena oferty analizowanej </w:t>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sz w:val="52"/>
          <w:szCs w:val="52"/>
        </w:rPr>
        <w:t xml:space="preserve">X </w:t>
      </w:r>
      <w:r w:rsidR="0038257E">
        <w:rPr>
          <w:rStyle w:val="Brak"/>
          <w:rFonts w:ascii="Tahoma" w:hAnsi="Tahoma" w:cs="Tahoma"/>
          <w:sz w:val="52"/>
          <w:szCs w:val="52"/>
        </w:rPr>
        <w:t>100</w:t>
      </w:r>
      <w:r w:rsidRPr="0099643A">
        <w:rPr>
          <w:rStyle w:val="Brak"/>
          <w:rFonts w:ascii="Tahoma" w:hAnsi="Tahoma" w:cs="Tahoma"/>
          <w:sz w:val="52"/>
          <w:szCs w:val="52"/>
        </w:rPr>
        <w:t xml:space="preserve"> pkt.</w:t>
      </w:r>
    </w:p>
    <w:p w14:paraId="41F72991" w14:textId="77777777" w:rsidR="0038257E" w:rsidRPr="007F1A3F" w:rsidRDefault="0038257E" w:rsidP="005B6243">
      <w:pPr>
        <w:autoSpaceDE w:val="0"/>
        <w:autoSpaceDN w:val="0"/>
        <w:adjustRightInd w:val="0"/>
        <w:jc w:val="both"/>
        <w:rPr>
          <w:rFonts w:ascii="Tahoma" w:eastAsia="Times New Roman" w:hAnsi="Tahoma" w:cs="Tahoma"/>
          <w:color w:val="000000"/>
          <w:sz w:val="24"/>
          <w:szCs w:val="24"/>
        </w:rPr>
      </w:pPr>
    </w:p>
    <w:p w14:paraId="3D240508" w14:textId="50FABB40" w:rsidR="002137F6" w:rsidRPr="007F1A3F" w:rsidRDefault="002137F6" w:rsidP="002137F6">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2. Ocenie będą podlegać wyłącznie oferty</w:t>
      </w:r>
      <w:r w:rsidR="0038257E">
        <w:rPr>
          <w:rFonts w:ascii="Tahoma" w:eastAsia="Times New Roman" w:hAnsi="Tahoma" w:cs="Tahoma"/>
          <w:color w:val="000000"/>
          <w:sz w:val="24"/>
          <w:szCs w:val="24"/>
        </w:rPr>
        <w:t>, które</w:t>
      </w:r>
      <w:r w:rsidRPr="007F1A3F">
        <w:rPr>
          <w:rFonts w:ascii="Tahoma" w:eastAsia="Times New Roman" w:hAnsi="Tahoma" w:cs="Tahoma"/>
          <w:color w:val="000000"/>
          <w:sz w:val="24"/>
          <w:szCs w:val="24"/>
        </w:rPr>
        <w:t xml:space="preserve"> nie podlegają odrzuceniu. </w:t>
      </w:r>
    </w:p>
    <w:p w14:paraId="29E1CB17"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5638FA42" w14:textId="291F26D4" w:rsidR="002137F6" w:rsidRPr="007F1A3F" w:rsidRDefault="002137F6" w:rsidP="002137F6">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3. Za najkorzystniejszą zostanie uznana oferta, która </w:t>
      </w:r>
      <w:r w:rsidR="00905A90" w:rsidRPr="007F1A3F">
        <w:rPr>
          <w:rFonts w:ascii="Tahoma" w:eastAsia="Times New Roman" w:hAnsi="Tahoma" w:cs="Tahoma"/>
          <w:color w:val="000000"/>
          <w:sz w:val="24"/>
          <w:szCs w:val="24"/>
        </w:rPr>
        <w:t xml:space="preserve">nie podlega odrzuceniu i </w:t>
      </w:r>
      <w:r w:rsidRPr="007F1A3F">
        <w:rPr>
          <w:rFonts w:ascii="Tahoma" w:eastAsia="Times New Roman" w:hAnsi="Tahoma" w:cs="Tahoma"/>
          <w:color w:val="000000"/>
          <w:sz w:val="24"/>
          <w:szCs w:val="24"/>
        </w:rPr>
        <w:t>uzyska największą liczbę punktów po zsumowaniu wszystkich kryteriów oceny ofert</w:t>
      </w:r>
      <w:r w:rsidR="00CD5812">
        <w:rPr>
          <w:rFonts w:ascii="Tahoma" w:eastAsia="Times New Roman" w:hAnsi="Tahoma" w:cs="Tahoma"/>
          <w:color w:val="000000"/>
          <w:sz w:val="24"/>
          <w:szCs w:val="24"/>
        </w:rPr>
        <w:t>.</w:t>
      </w:r>
    </w:p>
    <w:p w14:paraId="0A8D4844" w14:textId="77777777" w:rsidR="00C01905" w:rsidRDefault="00C01905" w:rsidP="002137F6">
      <w:pPr>
        <w:autoSpaceDE w:val="0"/>
        <w:autoSpaceDN w:val="0"/>
        <w:adjustRightInd w:val="0"/>
        <w:jc w:val="both"/>
        <w:rPr>
          <w:rFonts w:ascii="Tahoma" w:eastAsia="Times New Roman" w:hAnsi="Tahoma" w:cs="Tahoma"/>
          <w:color w:val="000000"/>
          <w:sz w:val="24"/>
          <w:szCs w:val="24"/>
        </w:rPr>
      </w:pPr>
    </w:p>
    <w:p w14:paraId="4DA96F20" w14:textId="29B09719" w:rsidR="002137F6" w:rsidRPr="007F1A3F" w:rsidRDefault="00C01905" w:rsidP="002137F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4</w:t>
      </w:r>
      <w:r w:rsidR="002137F6" w:rsidRPr="007F1A3F">
        <w:rPr>
          <w:rFonts w:ascii="Tahoma" w:eastAsia="Times New Roman" w:hAnsi="Tahoma" w:cs="Tahoma"/>
          <w:color w:val="000000"/>
          <w:sz w:val="24"/>
          <w:szCs w:val="24"/>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71261D38" w14:textId="27038349" w:rsidR="002137F6" w:rsidRPr="007F1A3F" w:rsidRDefault="00C01905" w:rsidP="002137F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5</w:t>
      </w:r>
      <w:r w:rsidR="002137F6" w:rsidRPr="007F1A3F">
        <w:rPr>
          <w:rFonts w:ascii="Tahoma" w:eastAsia="Times New Roman" w:hAnsi="Tahoma" w:cs="Tahoma"/>
          <w:color w:val="000000"/>
          <w:sz w:val="24"/>
          <w:szCs w:val="24"/>
        </w:rPr>
        <w:t xml:space="preserve">. Zamawiający wybiera najkorzystniejszą ofertę̨ w terminie związania ofertą określonym w SWZ. </w:t>
      </w:r>
    </w:p>
    <w:p w14:paraId="5E3BDDF6"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39BF0082" w14:textId="6CFB08B8" w:rsidR="002137F6" w:rsidRPr="007F1A3F" w:rsidRDefault="00C01905" w:rsidP="002137F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6</w:t>
      </w:r>
      <w:r w:rsidR="002137F6" w:rsidRPr="007F1A3F">
        <w:rPr>
          <w:rFonts w:ascii="Tahoma" w:eastAsia="Times New Roman" w:hAnsi="Tahoma" w:cs="Tahoma"/>
          <w:color w:val="000000"/>
          <w:sz w:val="24"/>
          <w:szCs w:val="24"/>
        </w:rPr>
        <w:t xml:space="preserve">. Jeżeli termin związania ofertą upłynie przed wyborem najkorzystniejszej oferty, Zamawiający wezwie Wykonawcę̨, którego oferta otrzymała najwyższą ocenę̨, do wyrażenia, w wyznaczonym przez Zamawiającego terminie, pisemnej zgody na wybór jego oferty. </w:t>
      </w:r>
    </w:p>
    <w:p w14:paraId="6F834268"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68AF8ABA" w14:textId="2264AC1E" w:rsidR="0063655F" w:rsidRPr="007F1A3F" w:rsidRDefault="00C01905" w:rsidP="005700E0">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7</w:t>
      </w:r>
      <w:r w:rsidR="002137F6" w:rsidRPr="007F1A3F">
        <w:rPr>
          <w:rFonts w:ascii="Tahoma" w:eastAsia="Times New Roman" w:hAnsi="Tahoma" w:cs="Tahoma"/>
          <w:color w:val="000000"/>
          <w:sz w:val="24"/>
          <w:szCs w:val="24"/>
        </w:rPr>
        <w:t xml:space="preserve">. W przypadku braku zgody, o której mowa w ust. </w:t>
      </w:r>
      <w:r>
        <w:rPr>
          <w:rFonts w:ascii="Tahoma" w:eastAsia="Times New Roman" w:hAnsi="Tahoma" w:cs="Tahoma"/>
          <w:color w:val="000000"/>
          <w:sz w:val="24"/>
          <w:szCs w:val="24"/>
        </w:rPr>
        <w:t>6</w:t>
      </w:r>
      <w:r w:rsidR="002137F6" w:rsidRPr="007F1A3F">
        <w:rPr>
          <w:rFonts w:ascii="Tahoma" w:eastAsia="Times New Roman" w:hAnsi="Tahoma" w:cs="Tahoma"/>
          <w:color w:val="000000"/>
          <w:sz w:val="24"/>
          <w:szCs w:val="24"/>
        </w:rPr>
        <w:t xml:space="preserve">, oferta podlega odrzuceniu, a Zamawiający zwraca się o wyrażenie takiej zgody do kolejnego Wykonawcy, którego oferta została najwyżej oceniona, chyba że zachodzą̨ przesłanki do unieważnienia postepowania. </w:t>
      </w:r>
    </w:p>
    <w:p w14:paraId="690C389F" w14:textId="77777777" w:rsidR="00561E50" w:rsidRPr="007F1A3F" w:rsidRDefault="00561E5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14:paraId="58849B34"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72430B54"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lastRenderedPageBreak/>
        <w:t xml:space="preserve">1. Zamawiający zawiera umowę̨ w sprawie zamówienia publicznego, z uwzględnieniem art. 577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11695D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2A804555"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4C1CF27D"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14:paraId="0D8F90DC"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p>
    <w:p w14:paraId="1E325781"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18. Pouczenie o środkach ochrony prawnej przysługujących Wykonawcy.</w:t>
      </w:r>
    </w:p>
    <w:p w14:paraId="632ECBCD"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t>
      </w:r>
    </w:p>
    <w:p w14:paraId="527A38A1"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Odwołanie przysługuje na: </w:t>
      </w:r>
    </w:p>
    <w:p w14:paraId="3C4DD708"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113F11D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14:paraId="3B9D41D3"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1AF2FCC5"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14:paraId="76D7BF1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14:paraId="08478D6C"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lastRenderedPageBreak/>
        <w:t xml:space="preserve">5. Szczegółowe informacje dotyczące środków ochrony prawnej określone są w Dziale IX „Środki ochrony prawnej”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t>
      </w:r>
    </w:p>
    <w:p w14:paraId="063BCE79" w14:textId="77777777" w:rsidR="00D21DFC" w:rsidRPr="007F1A3F" w:rsidRDefault="00D21DFC" w:rsidP="00D21DFC">
      <w:pPr>
        <w:autoSpaceDE w:val="0"/>
        <w:autoSpaceDN w:val="0"/>
        <w:adjustRightInd w:val="0"/>
        <w:rPr>
          <w:rFonts w:ascii="Tahoma" w:hAnsi="Tahoma" w:cs="Tahoma"/>
        </w:rPr>
      </w:pPr>
    </w:p>
    <w:p w14:paraId="3F6CA66A"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19. Informację o warunkach udziału w postępowaniu o udzielenie zamówienia.</w:t>
      </w:r>
    </w:p>
    <w:p w14:paraId="55384249" w14:textId="112AACC6"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Fonts w:ascii="Tahoma" w:eastAsia="TimesNewRoman" w:hAnsi="Tahoma" w:cs="Tahoma"/>
          <w:lang w:eastAsia="en-US"/>
        </w:rPr>
      </w:pPr>
    </w:p>
    <w:p w14:paraId="39609BC5" w14:textId="77777777" w:rsidR="0038257E" w:rsidRDefault="0038257E" w:rsidP="0038257E">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D71CCB">
        <w:rPr>
          <w:rStyle w:val="Brak"/>
          <w:rFonts w:ascii="Tahoma" w:hAnsi="Tahoma" w:cs="Tahoma"/>
        </w:rPr>
        <w:t>19.1. Za spełniających warunki udziału w postępowaniu Zamawiający uzna Wykonawców, którzy posiadają uprawnienia do prowadzenia określonej działalności gospodarczej lub zawodowej</w:t>
      </w:r>
      <w:r>
        <w:rPr>
          <w:rStyle w:val="Brak"/>
          <w:rFonts w:ascii="Tahoma" w:hAnsi="Tahoma" w:cs="Tahoma"/>
        </w:rPr>
        <w:t>,</w:t>
      </w:r>
      <w:r w:rsidRPr="00D71CCB">
        <w:rPr>
          <w:rStyle w:val="Brak"/>
          <w:rFonts w:ascii="Tahoma" w:hAnsi="Tahoma" w:cs="Tahoma"/>
        </w:rPr>
        <w:t xml:space="preserve"> przez co Zamawiający rozumie:</w:t>
      </w:r>
    </w:p>
    <w:p w14:paraId="4A44996D" w14:textId="77777777" w:rsidR="0038257E" w:rsidRPr="00D71CCB" w:rsidRDefault="0038257E" w:rsidP="0038257E">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44BEC1AA" w14:textId="77777777" w:rsidR="0038257E" w:rsidRPr="00D71CCB" w:rsidRDefault="0038257E" w:rsidP="0038257E">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D71CCB">
        <w:rPr>
          <w:rStyle w:val="Brak"/>
          <w:rFonts w:ascii="Tahoma" w:hAnsi="Tahoma" w:cs="Tahoma"/>
        </w:rPr>
        <w:t>- posiadanie koncesję wydanej przez właściwego ministra ds. wewnętrznych (obecnie Ministerstwo Spraw Wewnętrznych i Administracji) na prowadzenie działalności gospodarczej w zakresie ochrony osób i mienia</w:t>
      </w:r>
      <w:r>
        <w:rPr>
          <w:rStyle w:val="Brak"/>
          <w:rFonts w:ascii="Tahoma" w:hAnsi="Tahoma" w:cs="Tahoma"/>
        </w:rPr>
        <w:t>.</w:t>
      </w:r>
    </w:p>
    <w:p w14:paraId="65187324" w14:textId="77777777" w:rsidR="0038257E" w:rsidRDefault="0038257E" w:rsidP="0038257E">
      <w:pPr>
        <w:pStyle w:val="TreA"/>
        <w:pBdr>
          <w:top w:val="none" w:sz="0" w:space="0" w:color="auto"/>
          <w:left w:val="none" w:sz="0" w:space="0" w:color="auto"/>
          <w:bottom w:val="none" w:sz="0" w:space="0" w:color="auto"/>
          <w:right w:val="none" w:sz="0" w:space="0" w:color="auto"/>
          <w:bar w:val="none" w:sz="0" w:color="auto"/>
        </w:pBdr>
        <w:jc w:val="both"/>
        <w:rPr>
          <w:rFonts w:ascii="TimesNewRoman" w:eastAsia="TimesNewRoman" w:hAnsiTheme="minorHAnsi" w:cs="TimesNewRoman"/>
          <w:lang w:eastAsia="en-US"/>
        </w:rPr>
      </w:pPr>
    </w:p>
    <w:p w14:paraId="76062ADB" w14:textId="77777777" w:rsidR="0038257E" w:rsidRPr="00A22839" w:rsidRDefault="0038257E" w:rsidP="0038257E">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19.2. Za spełniających warunki udziału w postępowaniu Zamawiający uzna Wykonawców, którzy posiadają zdolności techniczne lub zawodowe, przez co Zmawiający rozumie:</w:t>
      </w:r>
    </w:p>
    <w:p w14:paraId="65A6FA49" w14:textId="77777777" w:rsidR="0038257E" w:rsidRPr="00A22839" w:rsidRDefault="0038257E" w:rsidP="0038257E">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1D1ED20F" w14:textId="4C7ED7FE" w:rsidR="00146CE6" w:rsidRPr="000E316A" w:rsidRDefault="00146CE6" w:rsidP="00146CE6">
      <w:pPr>
        <w:autoSpaceDE w:val="0"/>
        <w:autoSpaceDN w:val="0"/>
        <w:adjustRightInd w:val="0"/>
        <w:jc w:val="both"/>
        <w:rPr>
          <w:rFonts w:ascii="Tahoma" w:hAnsi="Tahoma" w:cs="Tahoma"/>
          <w:sz w:val="24"/>
          <w:szCs w:val="24"/>
        </w:rPr>
      </w:pPr>
      <w:r>
        <w:rPr>
          <w:rFonts w:ascii="Tahoma" w:hAnsi="Tahoma" w:cs="Tahoma"/>
          <w:sz w:val="24"/>
          <w:szCs w:val="24"/>
        </w:rPr>
        <w:t>a</w:t>
      </w:r>
      <w:r w:rsidRPr="000E316A">
        <w:rPr>
          <w:rFonts w:ascii="Tahoma" w:hAnsi="Tahoma" w:cs="Tahoma"/>
          <w:sz w:val="24"/>
          <w:szCs w:val="24"/>
        </w:rPr>
        <w:t xml:space="preserve">) w ciągu ostatnich trzech lat przed upływem terminu składania ofert, a jeżeli okres prowadzenia działalności jest krótszy – w tym okresie – </w:t>
      </w:r>
      <w:r w:rsidRPr="008D346B">
        <w:rPr>
          <w:rFonts w:ascii="Tahoma" w:hAnsi="Tahoma" w:cs="Tahoma"/>
          <w:sz w:val="24"/>
          <w:szCs w:val="24"/>
          <w:u w:val="single"/>
        </w:rPr>
        <w:t xml:space="preserve">należycie </w:t>
      </w:r>
      <w:r w:rsidRPr="00D514B6">
        <w:rPr>
          <w:rFonts w:ascii="Tahoma" w:hAnsi="Tahoma" w:cs="Tahoma"/>
          <w:sz w:val="24"/>
          <w:szCs w:val="24"/>
          <w:u w:val="single"/>
        </w:rPr>
        <w:t xml:space="preserve">zrealizowali </w:t>
      </w:r>
      <w:bookmarkStart w:id="1" w:name="_Hlk48029883"/>
      <w:r>
        <w:rPr>
          <w:rFonts w:ascii="Tahoma" w:hAnsi="Tahoma" w:cs="Tahoma"/>
          <w:sz w:val="24"/>
          <w:szCs w:val="24"/>
          <w:u w:val="single"/>
        </w:rPr>
        <w:t>lub w przypadku świadczeń trwających również realizują</w:t>
      </w:r>
      <w:bookmarkEnd w:id="1"/>
      <w:r>
        <w:rPr>
          <w:rFonts w:ascii="Tahoma" w:hAnsi="Tahoma" w:cs="Tahoma"/>
          <w:sz w:val="24"/>
          <w:szCs w:val="24"/>
          <w:u w:val="single"/>
        </w:rPr>
        <w:t xml:space="preserve"> </w:t>
      </w:r>
      <w:r w:rsidRPr="00D514B6">
        <w:rPr>
          <w:rFonts w:ascii="Tahoma" w:hAnsi="Tahoma" w:cs="Tahoma"/>
          <w:sz w:val="24"/>
          <w:szCs w:val="24"/>
          <w:u w:val="single"/>
        </w:rPr>
        <w:t>dwa zamówienia</w:t>
      </w:r>
      <w:r w:rsidRPr="000E316A">
        <w:rPr>
          <w:rFonts w:ascii="Tahoma" w:hAnsi="Tahoma" w:cs="Tahoma"/>
          <w:sz w:val="24"/>
          <w:szCs w:val="24"/>
        </w:rPr>
        <w:t xml:space="preserve"> dotyczące ochrony mienia i osób w budynkach użyteczności publicznej o łącz</w:t>
      </w:r>
      <w:r>
        <w:rPr>
          <w:rFonts w:ascii="Tahoma" w:hAnsi="Tahoma" w:cs="Tahoma"/>
          <w:sz w:val="24"/>
          <w:szCs w:val="24"/>
        </w:rPr>
        <w:t>nej wartości nie mniejszej niż 25</w:t>
      </w:r>
      <w:r w:rsidRPr="000E316A">
        <w:rPr>
          <w:rFonts w:ascii="Tahoma" w:hAnsi="Tahoma" w:cs="Tahoma"/>
          <w:sz w:val="24"/>
          <w:szCs w:val="24"/>
        </w:rPr>
        <w:t xml:space="preserve">0 000 zł netto, w tym </w:t>
      </w:r>
      <w:r w:rsidRPr="00D514B6">
        <w:rPr>
          <w:rFonts w:ascii="Tahoma" w:hAnsi="Tahoma" w:cs="Tahoma"/>
          <w:sz w:val="24"/>
          <w:szCs w:val="24"/>
          <w:u w:val="single"/>
        </w:rPr>
        <w:t xml:space="preserve">co najmniej jedno zamówienie o wartość minimum </w:t>
      </w:r>
      <w:r>
        <w:rPr>
          <w:rFonts w:ascii="Tahoma" w:hAnsi="Tahoma" w:cs="Tahoma"/>
          <w:sz w:val="24"/>
          <w:szCs w:val="24"/>
          <w:u w:val="single"/>
        </w:rPr>
        <w:t>125</w:t>
      </w:r>
      <w:r w:rsidRPr="00D514B6">
        <w:rPr>
          <w:rFonts w:ascii="Tahoma" w:hAnsi="Tahoma" w:cs="Tahoma"/>
          <w:sz w:val="24"/>
          <w:szCs w:val="24"/>
          <w:u w:val="single"/>
        </w:rPr>
        <w:t xml:space="preserve"> 000 zł netto świadczone na rzecz instytucji kultury, takich jak: teatr, opera lub filharmonia</w:t>
      </w:r>
      <w:r w:rsidRPr="000E316A">
        <w:rPr>
          <w:rFonts w:ascii="Tahoma" w:hAnsi="Tahoma" w:cs="Tahoma"/>
          <w:sz w:val="24"/>
          <w:szCs w:val="24"/>
        </w:rPr>
        <w:t xml:space="preserve"> polegające na całodobowej ochronie czynnego i funkcjonującego obiektu prowadzącego repertuarowe przedstawienia</w:t>
      </w:r>
      <w:r w:rsidR="002B4A67">
        <w:rPr>
          <w:rFonts w:ascii="Tahoma" w:hAnsi="Tahoma" w:cs="Tahoma"/>
          <w:sz w:val="24"/>
          <w:szCs w:val="24"/>
        </w:rPr>
        <w:t xml:space="preserve"> z salą widowiskową z co najmniej 200 stałymi miejscami dla widzów.</w:t>
      </w:r>
    </w:p>
    <w:p w14:paraId="426D5DF8" w14:textId="77777777" w:rsidR="00146CE6" w:rsidRDefault="00146CE6" w:rsidP="00146CE6">
      <w:pPr>
        <w:autoSpaceDE w:val="0"/>
        <w:autoSpaceDN w:val="0"/>
        <w:adjustRightInd w:val="0"/>
        <w:jc w:val="both"/>
        <w:rPr>
          <w:rFonts w:ascii="Tahoma" w:hAnsi="Tahoma" w:cs="Tahoma"/>
          <w:sz w:val="24"/>
          <w:szCs w:val="24"/>
        </w:rPr>
      </w:pPr>
      <w:r>
        <w:rPr>
          <w:rFonts w:ascii="Tahoma" w:hAnsi="Tahoma" w:cs="Tahoma"/>
          <w:sz w:val="24"/>
          <w:szCs w:val="24"/>
        </w:rPr>
        <w:t>Z</w:t>
      </w:r>
      <w:r w:rsidRPr="000E316A">
        <w:rPr>
          <w:rFonts w:ascii="Tahoma" w:hAnsi="Tahoma" w:cs="Tahoma"/>
          <w:sz w:val="24"/>
          <w:szCs w:val="24"/>
        </w:rPr>
        <w:t>amówieni</w:t>
      </w:r>
      <w:r>
        <w:rPr>
          <w:rFonts w:ascii="Tahoma" w:hAnsi="Tahoma" w:cs="Tahoma"/>
          <w:sz w:val="24"/>
          <w:szCs w:val="24"/>
        </w:rPr>
        <w:t>a, o których mowa powyżej</w:t>
      </w:r>
      <w:r w:rsidRPr="000E316A">
        <w:rPr>
          <w:rFonts w:ascii="Tahoma" w:hAnsi="Tahoma" w:cs="Tahoma"/>
          <w:sz w:val="24"/>
          <w:szCs w:val="24"/>
        </w:rPr>
        <w:t xml:space="preserve"> powinn</w:t>
      </w:r>
      <w:r>
        <w:rPr>
          <w:rFonts w:ascii="Tahoma" w:hAnsi="Tahoma" w:cs="Tahoma"/>
          <w:sz w:val="24"/>
          <w:szCs w:val="24"/>
        </w:rPr>
        <w:t>y</w:t>
      </w:r>
      <w:r w:rsidRPr="000E316A">
        <w:rPr>
          <w:rFonts w:ascii="Tahoma" w:hAnsi="Tahoma" w:cs="Tahoma"/>
          <w:sz w:val="24"/>
          <w:szCs w:val="24"/>
        </w:rPr>
        <w:t xml:space="preserve"> </w:t>
      </w:r>
      <w:r>
        <w:rPr>
          <w:rFonts w:ascii="Tahoma" w:hAnsi="Tahoma" w:cs="Tahoma"/>
          <w:sz w:val="24"/>
          <w:szCs w:val="24"/>
        </w:rPr>
        <w:t>być świadczone w sposób stały w</w:t>
      </w:r>
      <w:r w:rsidRPr="000E316A">
        <w:rPr>
          <w:rFonts w:ascii="Tahoma" w:hAnsi="Tahoma" w:cs="Tahoma"/>
          <w:sz w:val="24"/>
          <w:szCs w:val="24"/>
        </w:rPr>
        <w:t xml:space="preserve"> okres</w:t>
      </w:r>
      <w:r>
        <w:rPr>
          <w:rFonts w:ascii="Tahoma" w:hAnsi="Tahoma" w:cs="Tahoma"/>
          <w:sz w:val="24"/>
          <w:szCs w:val="24"/>
        </w:rPr>
        <w:t>ie</w:t>
      </w:r>
      <w:r w:rsidRPr="000E316A">
        <w:rPr>
          <w:rFonts w:ascii="Tahoma" w:hAnsi="Tahoma" w:cs="Tahoma"/>
          <w:sz w:val="24"/>
          <w:szCs w:val="24"/>
        </w:rPr>
        <w:t xml:space="preserve"> nie krótsz</w:t>
      </w:r>
      <w:r>
        <w:rPr>
          <w:rFonts w:ascii="Tahoma" w:hAnsi="Tahoma" w:cs="Tahoma"/>
          <w:sz w:val="24"/>
          <w:szCs w:val="24"/>
        </w:rPr>
        <w:t>ym</w:t>
      </w:r>
      <w:r w:rsidRPr="000E316A">
        <w:rPr>
          <w:rFonts w:ascii="Tahoma" w:hAnsi="Tahoma" w:cs="Tahoma"/>
          <w:sz w:val="24"/>
          <w:szCs w:val="24"/>
        </w:rPr>
        <w:t xml:space="preserve"> niż jeden rok</w:t>
      </w:r>
      <w:r>
        <w:rPr>
          <w:rFonts w:ascii="Tahoma" w:hAnsi="Tahoma" w:cs="Tahoma"/>
          <w:sz w:val="24"/>
          <w:szCs w:val="24"/>
        </w:rPr>
        <w:t xml:space="preserve"> </w:t>
      </w:r>
      <w:r w:rsidRPr="008D346B">
        <w:rPr>
          <w:rFonts w:ascii="Tahoma" w:hAnsi="Tahoma" w:cs="Tahoma"/>
          <w:sz w:val="24"/>
          <w:szCs w:val="24"/>
        </w:rPr>
        <w:t>(okres na jaki została zawarta umowa).</w:t>
      </w:r>
    </w:p>
    <w:p w14:paraId="78BAC8BC" w14:textId="77777777" w:rsidR="00146CE6" w:rsidRPr="000A42B7" w:rsidRDefault="00146CE6" w:rsidP="00146C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30B3C5BD" w14:textId="77777777" w:rsidR="00146CE6" w:rsidRPr="000A42B7" w:rsidRDefault="00146CE6" w:rsidP="00146C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i/>
        </w:rPr>
      </w:pPr>
      <w:r w:rsidRPr="000A42B7">
        <w:rPr>
          <w:rStyle w:val="Brak"/>
          <w:rFonts w:ascii="Tahoma" w:hAnsi="Tahoma" w:cs="Tahoma"/>
          <w:b/>
          <w:i/>
        </w:rPr>
        <w:t>Przez budynek użyteczności publicznej należy rozumieć</w:t>
      </w:r>
      <w:r w:rsidRPr="000A42B7">
        <w:rPr>
          <w:rStyle w:val="Brak"/>
          <w:rFonts w:ascii="Tahoma" w:hAnsi="Tahoma" w:cs="Tahoma"/>
          <w:i/>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7BB5BDCC" w14:textId="77777777" w:rsidR="00146CE6" w:rsidRPr="0071377F" w:rsidRDefault="00146CE6" w:rsidP="00146CE6">
      <w:pPr>
        <w:autoSpaceDE w:val="0"/>
        <w:autoSpaceDN w:val="0"/>
        <w:adjustRightInd w:val="0"/>
        <w:jc w:val="both"/>
        <w:rPr>
          <w:rFonts w:ascii="Tahoma" w:hAnsi="Tahoma" w:cs="Tahoma"/>
          <w:sz w:val="24"/>
          <w:szCs w:val="24"/>
        </w:rPr>
      </w:pPr>
    </w:p>
    <w:p w14:paraId="063F28A9" w14:textId="6D481619" w:rsidR="00146CE6" w:rsidRPr="000A42B7" w:rsidRDefault="00146CE6" w:rsidP="00146C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Pr>
          <w:rFonts w:ascii="Tahoma" w:hAnsi="Tahoma" w:cs="Tahoma"/>
        </w:rPr>
        <w:t>b)</w:t>
      </w:r>
      <w:r w:rsidRPr="00D514B6">
        <w:rPr>
          <w:rStyle w:val="Brak"/>
          <w:rFonts w:ascii="Tahoma" w:hAnsi="Tahoma" w:cs="Tahoma"/>
        </w:rPr>
        <w:t xml:space="preserve"> </w:t>
      </w:r>
      <w:r w:rsidRPr="000A42B7">
        <w:rPr>
          <w:rStyle w:val="Brak"/>
          <w:rFonts w:ascii="Tahoma" w:hAnsi="Tahoma" w:cs="Tahoma"/>
        </w:rPr>
        <w:t>dysponuj</w:t>
      </w:r>
      <w:r>
        <w:rPr>
          <w:rStyle w:val="Brak"/>
          <w:rFonts w:ascii="Tahoma" w:hAnsi="Tahoma" w:cs="Tahoma"/>
        </w:rPr>
        <w:t>ą</w:t>
      </w:r>
      <w:r w:rsidRPr="000A42B7">
        <w:rPr>
          <w:rStyle w:val="Brak"/>
          <w:rFonts w:ascii="Tahoma" w:hAnsi="Tahoma" w:cs="Tahoma"/>
        </w:rPr>
        <w:t xml:space="preserve"> następującymi osobami zdolnymi do wykonania zamówienia:</w:t>
      </w:r>
    </w:p>
    <w:p w14:paraId="40077E16" w14:textId="77777777" w:rsidR="00146CE6" w:rsidRPr="000A42B7" w:rsidRDefault="00146CE6" w:rsidP="00146C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0A42B7">
        <w:rPr>
          <w:rStyle w:val="Brak"/>
          <w:rFonts w:ascii="Tahoma" w:hAnsi="Tahoma" w:cs="Tahoma"/>
        </w:rPr>
        <w:t xml:space="preserve">- co najmniej </w:t>
      </w:r>
      <w:r>
        <w:rPr>
          <w:rStyle w:val="Brak"/>
          <w:rFonts w:ascii="Tahoma" w:hAnsi="Tahoma" w:cs="Tahoma"/>
        </w:rPr>
        <w:t>dwoma</w:t>
      </w:r>
      <w:r w:rsidRPr="000A42B7">
        <w:rPr>
          <w:rStyle w:val="Brak"/>
          <w:rFonts w:ascii="Tahoma" w:hAnsi="Tahoma" w:cs="Tahoma"/>
        </w:rPr>
        <w:t xml:space="preserve"> (2) osobami, które będą uczestniczyły w realizacji zamówienia, z których każda posiada co najmniej roczne doświadczeniem w pełnieniu ochrony fizycznej w obiekcie użytecz</w:t>
      </w:r>
      <w:r>
        <w:rPr>
          <w:rStyle w:val="Brak"/>
          <w:rFonts w:ascii="Tahoma" w:hAnsi="Tahoma" w:cs="Tahoma"/>
        </w:rPr>
        <w:t>ności publicznej.</w:t>
      </w:r>
    </w:p>
    <w:p w14:paraId="5C0B2605" w14:textId="77777777" w:rsidR="00146CE6" w:rsidRPr="007F1A3F" w:rsidRDefault="00146CE6" w:rsidP="00D21DFC">
      <w:pPr>
        <w:autoSpaceDE w:val="0"/>
        <w:autoSpaceDN w:val="0"/>
        <w:adjustRightInd w:val="0"/>
        <w:jc w:val="both"/>
        <w:rPr>
          <w:rFonts w:ascii="Tahoma" w:eastAsia="Times New Roman" w:hAnsi="Tahoma" w:cs="Tahoma"/>
          <w:b/>
          <w:bCs/>
          <w:color w:val="000000"/>
          <w:sz w:val="24"/>
          <w:szCs w:val="24"/>
          <w:highlight w:val="yellow"/>
        </w:rPr>
      </w:pPr>
    </w:p>
    <w:p w14:paraId="131B635B"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20. Wykaz podmiotowych środków dowodowych.</w:t>
      </w:r>
    </w:p>
    <w:p w14:paraId="1CBF4F2F" w14:textId="0A1EB9A0"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6B37FD82" w14:textId="0F7D66A0" w:rsidR="00FB3D86" w:rsidRPr="007F1A3F" w:rsidRDefault="00FB3D86" w:rsidP="00FB3D86">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Zamawiający będzie żądał, zgodnie z § 3 Rozporządzenia Ministra Rozwoju, Pracy i Technologii z dnia 23 grudnia 2020 r. w sprawie podmiotowych środków dowodowych oraz innych dokumentów lub oświadczeń, jakich może żądać zamawiający od wykonawcy:</w:t>
      </w:r>
    </w:p>
    <w:p w14:paraId="58D6C544" w14:textId="77777777" w:rsidR="00FB3D86" w:rsidRPr="007F1A3F" w:rsidRDefault="00FB3D86" w:rsidP="00FB3D86">
      <w:pPr>
        <w:autoSpaceDE w:val="0"/>
        <w:autoSpaceDN w:val="0"/>
        <w:adjustRightInd w:val="0"/>
        <w:jc w:val="both"/>
        <w:rPr>
          <w:rFonts w:ascii="Tahoma" w:eastAsia="Times New Roman" w:hAnsi="Tahoma" w:cs="Tahoma"/>
          <w:color w:val="000000"/>
          <w:sz w:val="24"/>
          <w:szCs w:val="24"/>
        </w:rPr>
      </w:pPr>
    </w:p>
    <w:p w14:paraId="34F1CAC9" w14:textId="5E1FFAC8" w:rsidR="00A77D4E" w:rsidRDefault="00FB3D86"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oświadczenia wykonawcy o aktualności informacji zawartych w oświadczeniu, o którym mowa w art. 125 ust. 1 ustawy, w zakresie podstaw wykluczenia z postępowania wskazanych przez zamawiającego, o których mowa w art. 108 ust. 1</w:t>
      </w:r>
      <w:r w:rsidR="00DA3E36">
        <w:rPr>
          <w:rFonts w:ascii="Tahoma" w:eastAsia="Times New Roman" w:hAnsi="Tahoma" w:cs="Tahoma"/>
          <w:color w:val="000000"/>
          <w:sz w:val="24"/>
          <w:szCs w:val="24"/>
        </w:rPr>
        <w:t>;</w:t>
      </w:r>
    </w:p>
    <w:p w14:paraId="1DD2300F" w14:textId="0BE4AEFD" w:rsidR="00DA3E36" w:rsidRDefault="00DA3E36" w:rsidP="00D21DFC">
      <w:pPr>
        <w:autoSpaceDE w:val="0"/>
        <w:autoSpaceDN w:val="0"/>
        <w:adjustRightInd w:val="0"/>
        <w:jc w:val="both"/>
        <w:rPr>
          <w:rFonts w:ascii="Tahoma" w:eastAsia="Times New Roman" w:hAnsi="Tahoma" w:cs="Tahoma"/>
          <w:color w:val="000000"/>
          <w:sz w:val="24"/>
          <w:szCs w:val="24"/>
        </w:rPr>
      </w:pPr>
    </w:p>
    <w:p w14:paraId="1D18E4D4" w14:textId="77777777" w:rsidR="00E4345E" w:rsidRPr="00EE1BA3" w:rsidRDefault="00E4345E" w:rsidP="00E4345E">
      <w:pPr>
        <w:jc w:val="both"/>
        <w:rPr>
          <w:rStyle w:val="Brak"/>
          <w:rFonts w:ascii="Tahoma" w:hAnsi="Tahoma" w:cs="Tahoma"/>
          <w:bCs/>
          <w:sz w:val="24"/>
          <w:szCs w:val="24"/>
        </w:rPr>
      </w:pPr>
      <w:r w:rsidRPr="00EE1BA3">
        <w:rPr>
          <w:rStyle w:val="Brak"/>
          <w:rFonts w:ascii="Tahoma" w:hAnsi="Tahoma" w:cs="Tahoma"/>
          <w:bCs/>
          <w:sz w:val="24"/>
          <w:szCs w:val="24"/>
        </w:rPr>
        <w:t>-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B09BD27" w14:textId="77777777" w:rsidR="00C01905" w:rsidRPr="007F1A3F" w:rsidRDefault="00C01905" w:rsidP="00D21DFC">
      <w:pPr>
        <w:autoSpaceDE w:val="0"/>
        <w:autoSpaceDN w:val="0"/>
        <w:adjustRightInd w:val="0"/>
        <w:jc w:val="both"/>
        <w:rPr>
          <w:rFonts w:ascii="Tahoma" w:eastAsia="Times New Roman" w:hAnsi="Tahoma" w:cs="Tahoma"/>
          <w:color w:val="000000"/>
          <w:sz w:val="24"/>
          <w:szCs w:val="24"/>
        </w:rPr>
      </w:pPr>
    </w:p>
    <w:p w14:paraId="724D8F98" w14:textId="5A914F66"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21. Wymagania dotyczące wadium, jeżeli zamawiający przewiduje obowiązek wniesienia wadium.</w:t>
      </w:r>
    </w:p>
    <w:p w14:paraId="139FCF61" w14:textId="74E36F1D" w:rsidR="00A77D4E" w:rsidRPr="007F1A3F" w:rsidRDefault="00A77D4E" w:rsidP="00D21DFC">
      <w:pPr>
        <w:autoSpaceDE w:val="0"/>
        <w:autoSpaceDN w:val="0"/>
        <w:adjustRightInd w:val="0"/>
        <w:jc w:val="both"/>
        <w:rPr>
          <w:rFonts w:ascii="Tahoma" w:eastAsia="Times New Roman" w:hAnsi="Tahoma" w:cs="Tahoma"/>
          <w:b/>
          <w:bCs/>
          <w:color w:val="000000"/>
          <w:sz w:val="24"/>
          <w:szCs w:val="24"/>
        </w:rPr>
      </w:pPr>
    </w:p>
    <w:p w14:paraId="542A9230" w14:textId="4718E974" w:rsidR="00A77D4E" w:rsidRPr="007F1A3F" w:rsidRDefault="00A77D4E" w:rsidP="00D21DFC">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Zamawiający nie wymaga wniesienia wadium.</w:t>
      </w:r>
    </w:p>
    <w:p w14:paraId="248AAC09"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 xml:space="preserve">22. Informacje dotyczące zabezpieczenia należytego wykonania umowy, jeżeli zamawiający przewiduje obowiązek jego wniesienia. </w:t>
      </w:r>
    </w:p>
    <w:p w14:paraId="702A1C88" w14:textId="45EBF681"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4C018963" w14:textId="270A35B0" w:rsidR="00AD7AE6" w:rsidRPr="007F1A3F" w:rsidRDefault="00AD7AE6" w:rsidP="00AD7AE6">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Zamawiający nie będzie wymagał wniesienia zabezpieczenia należytego wykonania umowy.</w:t>
      </w:r>
    </w:p>
    <w:p w14:paraId="7A6B80D3" w14:textId="77777777" w:rsidR="0036079B" w:rsidRPr="007F1A3F" w:rsidRDefault="0036079B" w:rsidP="00D21DFC">
      <w:pPr>
        <w:autoSpaceDE w:val="0"/>
        <w:autoSpaceDN w:val="0"/>
        <w:adjustRightInd w:val="0"/>
        <w:jc w:val="both"/>
        <w:rPr>
          <w:rFonts w:ascii="Tahoma" w:eastAsia="Times New Roman" w:hAnsi="Tahoma" w:cs="Tahoma"/>
          <w:color w:val="000000"/>
          <w:sz w:val="24"/>
          <w:szCs w:val="24"/>
        </w:rPr>
      </w:pPr>
    </w:p>
    <w:p w14:paraId="7D247823" w14:textId="5ED912F6" w:rsidR="00DC006B" w:rsidRPr="007F1A3F" w:rsidRDefault="00DC006B"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48B941F5" w14:textId="58670BA9" w:rsidR="00DC006B" w:rsidRPr="007F1A3F" w:rsidRDefault="00DC006B" w:rsidP="00D21DFC">
      <w:pPr>
        <w:autoSpaceDE w:val="0"/>
        <w:autoSpaceDN w:val="0"/>
        <w:adjustRightInd w:val="0"/>
        <w:jc w:val="both"/>
        <w:rPr>
          <w:rFonts w:ascii="Tahoma" w:eastAsia="Times New Roman" w:hAnsi="Tahoma" w:cs="Tahoma"/>
          <w:b/>
          <w:bCs/>
          <w:color w:val="000000"/>
          <w:sz w:val="24"/>
          <w:szCs w:val="24"/>
        </w:rPr>
      </w:pPr>
    </w:p>
    <w:p w14:paraId="7041C496" w14:textId="545E7569" w:rsidR="00DC006B" w:rsidRPr="007F1A3F" w:rsidRDefault="00C01905"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Zamawiający nie przewiduje wizji lokalnej.</w:t>
      </w:r>
    </w:p>
    <w:p w14:paraId="275E4158" w14:textId="77777777" w:rsidR="00DC006B" w:rsidRPr="007F1A3F" w:rsidRDefault="00DC006B" w:rsidP="00D21DFC">
      <w:pPr>
        <w:autoSpaceDE w:val="0"/>
        <w:autoSpaceDN w:val="0"/>
        <w:adjustRightInd w:val="0"/>
        <w:jc w:val="both"/>
        <w:rPr>
          <w:rFonts w:ascii="Tahoma" w:eastAsia="Times New Roman" w:hAnsi="Tahoma" w:cs="Tahoma"/>
          <w:color w:val="000000"/>
          <w:sz w:val="24"/>
          <w:szCs w:val="24"/>
        </w:rPr>
      </w:pPr>
    </w:p>
    <w:p w14:paraId="77F955A1" w14:textId="6D4DCEF5" w:rsidR="007F7CE2" w:rsidRPr="007F1A3F" w:rsidRDefault="00DC006B" w:rsidP="007F7CE2">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24</w:t>
      </w:r>
      <w:r w:rsidR="007F7CE2" w:rsidRPr="007F1A3F">
        <w:rPr>
          <w:rFonts w:ascii="Tahoma" w:eastAsia="Times New Roman" w:hAnsi="Tahoma" w:cs="Tahoma"/>
          <w:b/>
          <w:bCs/>
          <w:color w:val="000000"/>
          <w:sz w:val="24"/>
          <w:szCs w:val="24"/>
        </w:rPr>
        <w:t xml:space="preserve">. </w:t>
      </w:r>
      <w:r w:rsidR="00360E11" w:rsidRPr="007F1A3F">
        <w:rPr>
          <w:rFonts w:ascii="Tahoma" w:eastAsia="Times New Roman" w:hAnsi="Tahoma" w:cs="Tahoma"/>
          <w:b/>
          <w:bCs/>
          <w:color w:val="000000"/>
          <w:sz w:val="24"/>
          <w:szCs w:val="24"/>
        </w:rPr>
        <w:t>Informacje dodatkowe.</w:t>
      </w:r>
    </w:p>
    <w:p w14:paraId="085318D9" w14:textId="76ECE12B" w:rsidR="007F7CE2" w:rsidRPr="007F1A3F"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7F1A3F" w:rsidRDefault="00360E11" w:rsidP="00360E11">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 xml:space="preserve">1. </w:t>
      </w:r>
      <w:r w:rsidR="004957B3" w:rsidRPr="007F1A3F">
        <w:rPr>
          <w:rFonts w:ascii="Tahoma" w:eastAsia="Times New Roman" w:hAnsi="Tahoma" w:cs="Tahoma"/>
          <w:bCs/>
          <w:color w:val="000000"/>
          <w:sz w:val="24"/>
          <w:szCs w:val="24"/>
        </w:rPr>
        <w:t>Zamawiający nie dopuszcza składania ofert wariantowych.</w:t>
      </w:r>
    </w:p>
    <w:p w14:paraId="21669786" w14:textId="77CFA9F9" w:rsidR="00E324BA" w:rsidRPr="007F1A3F" w:rsidRDefault="00E324BA" w:rsidP="00E324BA">
      <w:pPr>
        <w:autoSpaceDE w:val="0"/>
        <w:autoSpaceDN w:val="0"/>
        <w:adjustRightInd w:val="0"/>
        <w:jc w:val="both"/>
        <w:rPr>
          <w:rFonts w:ascii="Tahoma" w:eastAsia="Times New Roman" w:hAnsi="Tahoma" w:cs="Tahoma"/>
          <w:bCs/>
          <w:color w:val="000000"/>
          <w:sz w:val="24"/>
          <w:szCs w:val="24"/>
        </w:rPr>
      </w:pPr>
    </w:p>
    <w:p w14:paraId="58DAF56B" w14:textId="4D338E0E" w:rsidR="0062658F" w:rsidRPr="007F1A3F" w:rsidRDefault="00360E11" w:rsidP="0062658F">
      <w:pPr>
        <w:jc w:val="both"/>
        <w:rPr>
          <w:rFonts w:ascii="Tahoma" w:hAnsi="Tahoma" w:cs="Tahoma"/>
          <w:sz w:val="24"/>
          <w:szCs w:val="24"/>
        </w:rPr>
      </w:pPr>
      <w:r w:rsidRPr="007F1A3F">
        <w:rPr>
          <w:rFonts w:ascii="Tahoma" w:eastAsia="Times New Roman" w:hAnsi="Tahoma" w:cs="Tahoma"/>
          <w:bCs/>
          <w:color w:val="000000"/>
          <w:sz w:val="24"/>
          <w:szCs w:val="24"/>
        </w:rPr>
        <w:t xml:space="preserve">2. </w:t>
      </w:r>
      <w:r w:rsidR="009B283D" w:rsidRPr="007F1A3F">
        <w:rPr>
          <w:rFonts w:ascii="Tahoma" w:eastAsia="Times New Roman" w:hAnsi="Tahoma" w:cs="Tahoma"/>
          <w:bCs/>
          <w:color w:val="000000"/>
          <w:sz w:val="24"/>
          <w:szCs w:val="24"/>
        </w:rPr>
        <w:t>Wykonawca</w:t>
      </w:r>
      <w:r w:rsidR="00C01905">
        <w:rPr>
          <w:rFonts w:ascii="Tahoma" w:eastAsia="Times New Roman" w:hAnsi="Tahoma" w:cs="Tahoma"/>
          <w:bCs/>
          <w:color w:val="000000"/>
          <w:sz w:val="24"/>
          <w:szCs w:val="24"/>
        </w:rPr>
        <w:t xml:space="preserve"> </w:t>
      </w:r>
      <w:r w:rsidR="00E4345E">
        <w:rPr>
          <w:rFonts w:ascii="Tahoma" w:eastAsia="Times New Roman" w:hAnsi="Tahoma" w:cs="Tahoma"/>
          <w:bCs/>
          <w:color w:val="000000"/>
          <w:sz w:val="24"/>
          <w:szCs w:val="24"/>
        </w:rPr>
        <w:t>będzie zobowiązany do zatrudnienia co najmniej 3 osób w pełnym wymiarze etatu pracy dla wykonywania zadań ochrony osób i mienia w siedzibie Teatru Ateneum.</w:t>
      </w:r>
    </w:p>
    <w:p w14:paraId="625272BC" w14:textId="65134561" w:rsidR="00E324BA" w:rsidRPr="007F1A3F" w:rsidRDefault="00E324BA" w:rsidP="00E324BA">
      <w:pPr>
        <w:autoSpaceDE w:val="0"/>
        <w:autoSpaceDN w:val="0"/>
        <w:adjustRightInd w:val="0"/>
        <w:jc w:val="both"/>
        <w:rPr>
          <w:rFonts w:ascii="Tahoma" w:eastAsia="Times New Roman" w:hAnsi="Tahoma" w:cs="Tahoma"/>
          <w:bCs/>
          <w:color w:val="000000"/>
          <w:sz w:val="24"/>
          <w:szCs w:val="24"/>
        </w:rPr>
      </w:pPr>
    </w:p>
    <w:p w14:paraId="00B9BEF0" w14:textId="4DC943A0" w:rsidR="00360E11" w:rsidRPr="007F1A3F" w:rsidRDefault="00360E11" w:rsidP="00E324BA">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3. Zamawiający nie przewiduje zwrotu kosztów udziału w postępowaniu.</w:t>
      </w:r>
    </w:p>
    <w:p w14:paraId="3D343B60" w14:textId="17D69B15" w:rsidR="00360E11" w:rsidRPr="007F1A3F"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7F1A3F" w:rsidRDefault="00360E11" w:rsidP="00E324BA">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 xml:space="preserve">4. </w:t>
      </w:r>
      <w:r w:rsidR="00F47541" w:rsidRPr="007F1A3F">
        <w:rPr>
          <w:rFonts w:ascii="Tahoma" w:eastAsia="Times New Roman" w:hAnsi="Tahoma" w:cs="Tahoma"/>
          <w:bCs/>
          <w:color w:val="000000"/>
          <w:sz w:val="24"/>
          <w:szCs w:val="24"/>
        </w:rPr>
        <w:t>Zamawiający nie przewiduje zawierania umowy ramowej.</w:t>
      </w:r>
    </w:p>
    <w:p w14:paraId="29F7BB66" w14:textId="1FDD0EAA" w:rsidR="00F47541" w:rsidRPr="007F1A3F"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759CCDAA" w:rsidR="00F47541" w:rsidRPr="007F1A3F" w:rsidRDefault="00F47541" w:rsidP="00E324BA">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lastRenderedPageBreak/>
        <w:t>5. Zamawiający nie przewiduje prowadzenia aukcji elektronicznej.</w:t>
      </w:r>
    </w:p>
    <w:p w14:paraId="1B8AE5DA" w14:textId="3AA08FAC" w:rsidR="00F82F95" w:rsidRPr="007F1A3F" w:rsidRDefault="00F82F95" w:rsidP="00E324BA">
      <w:pPr>
        <w:autoSpaceDE w:val="0"/>
        <w:autoSpaceDN w:val="0"/>
        <w:adjustRightInd w:val="0"/>
        <w:jc w:val="both"/>
        <w:rPr>
          <w:rFonts w:ascii="Tahoma" w:eastAsia="Times New Roman" w:hAnsi="Tahoma" w:cs="Tahoma"/>
          <w:bCs/>
          <w:color w:val="000000"/>
          <w:sz w:val="24"/>
          <w:szCs w:val="24"/>
        </w:rPr>
      </w:pPr>
    </w:p>
    <w:p w14:paraId="1E937C81" w14:textId="498AB7AA" w:rsidR="00F82F95" w:rsidRDefault="00F82F95" w:rsidP="00F82F95">
      <w:pPr>
        <w:autoSpaceDE w:val="0"/>
        <w:autoSpaceDN w:val="0"/>
        <w:adjustRightInd w:val="0"/>
        <w:jc w:val="both"/>
        <w:rPr>
          <w:rFonts w:ascii="Tahoma" w:eastAsia="Times New Roman" w:hAnsi="Tahoma" w:cs="Tahoma"/>
          <w:bCs/>
          <w:color w:val="000000"/>
          <w:sz w:val="24"/>
          <w:szCs w:val="24"/>
        </w:rPr>
      </w:pPr>
      <w:r w:rsidRPr="00F611E7">
        <w:rPr>
          <w:rFonts w:ascii="Tahoma" w:eastAsia="Times New Roman" w:hAnsi="Tahoma" w:cs="Tahoma"/>
          <w:bCs/>
          <w:color w:val="000000"/>
          <w:sz w:val="24"/>
          <w:szCs w:val="24"/>
        </w:rPr>
        <w:t xml:space="preserve">6. Zamówienie </w:t>
      </w:r>
      <w:r w:rsidR="00E4345E" w:rsidRPr="00F611E7">
        <w:rPr>
          <w:rFonts w:ascii="Tahoma" w:eastAsia="Times New Roman" w:hAnsi="Tahoma" w:cs="Tahoma"/>
          <w:bCs/>
          <w:color w:val="000000"/>
          <w:sz w:val="24"/>
          <w:szCs w:val="24"/>
        </w:rPr>
        <w:t xml:space="preserve">nie </w:t>
      </w:r>
      <w:r w:rsidRPr="00F611E7">
        <w:rPr>
          <w:rFonts w:ascii="Tahoma" w:eastAsia="Times New Roman" w:hAnsi="Tahoma" w:cs="Tahoma"/>
          <w:bCs/>
          <w:color w:val="000000"/>
          <w:sz w:val="24"/>
          <w:szCs w:val="24"/>
        </w:rPr>
        <w:t>zostało podzielone na części.</w:t>
      </w:r>
    </w:p>
    <w:p w14:paraId="6EE92A16" w14:textId="622A7FC4" w:rsidR="00F611E7" w:rsidRDefault="00F611E7" w:rsidP="00F82F95">
      <w:pPr>
        <w:autoSpaceDE w:val="0"/>
        <w:autoSpaceDN w:val="0"/>
        <w:adjustRightInd w:val="0"/>
        <w:jc w:val="both"/>
        <w:rPr>
          <w:rFonts w:ascii="Tahoma" w:eastAsia="Times New Roman" w:hAnsi="Tahoma" w:cs="Tahoma"/>
          <w:bCs/>
          <w:color w:val="000000"/>
          <w:sz w:val="24"/>
          <w:szCs w:val="24"/>
        </w:rPr>
      </w:pPr>
      <w:r w:rsidRPr="00F611E7">
        <w:rPr>
          <w:rFonts w:ascii="Tahoma" w:eastAsia="Times New Roman" w:hAnsi="Tahoma" w:cs="Tahoma"/>
          <w:bCs/>
          <w:color w:val="000000"/>
          <w:sz w:val="24"/>
          <w:szCs w:val="24"/>
        </w:rPr>
        <w:t>Usługa polega na pełnieniu jednoosobowych 24 – godzinnych dyżurów  przez agentów ochrony w siedzibie Teatru Ateneum, znajdującej się w jednej lokalizacji. Zarówno zakres prac, jak i skupienie urządzeń podlegających dozorowi w jednym pomieszczeniu recepcji nie uzasadniają podziału zamówienia na części</w:t>
      </w:r>
      <w:r>
        <w:rPr>
          <w:rFonts w:ascii="Tahoma" w:eastAsia="Times New Roman" w:hAnsi="Tahoma" w:cs="Tahoma"/>
          <w:bCs/>
          <w:color w:val="000000"/>
          <w:sz w:val="24"/>
          <w:szCs w:val="24"/>
        </w:rPr>
        <w:t xml:space="preserve"> – brak możliwości podziału zamówienia, które wykonuje jednocześnie tylko 1 osoba.</w:t>
      </w:r>
    </w:p>
    <w:p w14:paraId="2F281756" w14:textId="3013FF82" w:rsidR="00E4345E" w:rsidRDefault="00E4345E" w:rsidP="00F82F95">
      <w:pPr>
        <w:autoSpaceDE w:val="0"/>
        <w:autoSpaceDN w:val="0"/>
        <w:adjustRightInd w:val="0"/>
        <w:jc w:val="both"/>
        <w:rPr>
          <w:rFonts w:ascii="Tahoma" w:eastAsia="Times New Roman" w:hAnsi="Tahoma" w:cs="Tahoma"/>
          <w:bCs/>
          <w:color w:val="000000"/>
          <w:sz w:val="24"/>
          <w:szCs w:val="24"/>
        </w:rPr>
      </w:pPr>
    </w:p>
    <w:p w14:paraId="2AAF6338" w14:textId="337F943C" w:rsidR="007F7CE2" w:rsidRPr="007F1A3F" w:rsidRDefault="004D42FE" w:rsidP="004D42FE">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7. Jedynym kryterium oceny ofert jest cena. </w:t>
      </w:r>
      <w:r w:rsidRPr="004D42FE">
        <w:rPr>
          <w:rFonts w:ascii="Tahoma" w:eastAsia="Times New Roman" w:hAnsi="Tahoma" w:cs="Tahoma"/>
          <w:bCs/>
          <w:color w:val="000000"/>
          <w:sz w:val="24"/>
          <w:szCs w:val="24"/>
        </w:rPr>
        <w:t xml:space="preserve">Zamawiający </w:t>
      </w:r>
      <w:r>
        <w:rPr>
          <w:rFonts w:ascii="Tahoma" w:eastAsia="Times New Roman" w:hAnsi="Tahoma" w:cs="Tahoma"/>
          <w:bCs/>
          <w:color w:val="000000"/>
          <w:sz w:val="24"/>
          <w:szCs w:val="24"/>
        </w:rPr>
        <w:t>zastosował</w:t>
      </w:r>
      <w:r w:rsidRPr="004D42FE">
        <w:rPr>
          <w:rFonts w:ascii="Tahoma" w:eastAsia="Times New Roman" w:hAnsi="Tahoma" w:cs="Tahoma"/>
          <w:bCs/>
          <w:color w:val="000000"/>
          <w:sz w:val="24"/>
          <w:szCs w:val="24"/>
        </w:rPr>
        <w:t xml:space="preserve"> kryterium ceny jako jedyne kryterium oceny ofert określ</w:t>
      </w:r>
      <w:r>
        <w:rPr>
          <w:rFonts w:ascii="Tahoma" w:eastAsia="Times New Roman" w:hAnsi="Tahoma" w:cs="Tahoma"/>
          <w:bCs/>
          <w:color w:val="000000"/>
          <w:sz w:val="24"/>
          <w:szCs w:val="24"/>
        </w:rPr>
        <w:t>ając</w:t>
      </w:r>
      <w:r w:rsidRPr="004D42FE">
        <w:rPr>
          <w:rFonts w:ascii="Tahoma" w:eastAsia="Times New Roman" w:hAnsi="Tahoma" w:cs="Tahoma"/>
          <w:bCs/>
          <w:color w:val="000000"/>
          <w:sz w:val="24"/>
          <w:szCs w:val="24"/>
        </w:rPr>
        <w:t xml:space="preserve"> w opisie przedmiotu zamówienia wymagania jakościowe odnoszące</w:t>
      </w:r>
      <w:r>
        <w:rPr>
          <w:rFonts w:ascii="Tahoma" w:eastAsia="Times New Roman" w:hAnsi="Tahoma" w:cs="Tahoma"/>
          <w:bCs/>
          <w:color w:val="000000"/>
          <w:sz w:val="24"/>
          <w:szCs w:val="24"/>
        </w:rPr>
        <w:t xml:space="preserve"> </w:t>
      </w:r>
      <w:r w:rsidRPr="004D42FE">
        <w:rPr>
          <w:rFonts w:ascii="Tahoma" w:eastAsia="Times New Roman" w:hAnsi="Tahoma" w:cs="Tahoma"/>
          <w:bCs/>
          <w:color w:val="000000"/>
          <w:sz w:val="24"/>
          <w:szCs w:val="24"/>
        </w:rPr>
        <w:t>się do co najmniej głównych elementów składających się na przedmiot zamówienia.</w:t>
      </w:r>
    </w:p>
    <w:p w14:paraId="051224A2" w14:textId="6DBD9F5C" w:rsidR="00C01905" w:rsidRDefault="00C01905" w:rsidP="00D21DFC">
      <w:pPr>
        <w:autoSpaceDE w:val="0"/>
        <w:autoSpaceDN w:val="0"/>
        <w:adjustRightInd w:val="0"/>
        <w:jc w:val="both"/>
        <w:rPr>
          <w:rFonts w:ascii="Tahoma" w:eastAsia="Times New Roman" w:hAnsi="Tahoma" w:cs="Tahoma"/>
          <w:color w:val="000000"/>
          <w:sz w:val="24"/>
          <w:szCs w:val="24"/>
        </w:rPr>
      </w:pPr>
    </w:p>
    <w:p w14:paraId="1E9789B4" w14:textId="5C78DE03" w:rsidR="00CB1F1D" w:rsidRDefault="00CB1F1D"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7. Link do postępowania na </w:t>
      </w:r>
      <w:proofErr w:type="spellStart"/>
      <w:r>
        <w:rPr>
          <w:rFonts w:ascii="Tahoma" w:eastAsia="Times New Roman" w:hAnsi="Tahoma" w:cs="Tahoma"/>
          <w:color w:val="000000"/>
          <w:sz w:val="24"/>
          <w:szCs w:val="24"/>
        </w:rPr>
        <w:t>miniPortalu</w:t>
      </w:r>
      <w:proofErr w:type="spellEnd"/>
      <w:r>
        <w:rPr>
          <w:rFonts w:ascii="Tahoma" w:eastAsia="Times New Roman" w:hAnsi="Tahoma" w:cs="Tahoma"/>
          <w:color w:val="000000"/>
          <w:sz w:val="24"/>
          <w:szCs w:val="24"/>
        </w:rPr>
        <w:t>:</w:t>
      </w:r>
    </w:p>
    <w:p w14:paraId="23EA0D4E" w14:textId="77777777" w:rsidR="00CB1F1D" w:rsidRDefault="00CB1F1D" w:rsidP="00D21DFC">
      <w:pPr>
        <w:autoSpaceDE w:val="0"/>
        <w:autoSpaceDN w:val="0"/>
        <w:adjustRightInd w:val="0"/>
        <w:jc w:val="both"/>
        <w:rPr>
          <w:rFonts w:ascii="Tahoma" w:eastAsia="Times New Roman" w:hAnsi="Tahoma" w:cs="Tahoma"/>
          <w:color w:val="000000"/>
          <w:sz w:val="24"/>
          <w:szCs w:val="24"/>
        </w:rPr>
      </w:pPr>
    </w:p>
    <w:p w14:paraId="7C49F4C2" w14:textId="48BFDE51" w:rsidR="00CB1F1D" w:rsidRDefault="00CE679F" w:rsidP="00D21DFC">
      <w:pPr>
        <w:autoSpaceDE w:val="0"/>
        <w:autoSpaceDN w:val="0"/>
        <w:adjustRightInd w:val="0"/>
        <w:jc w:val="both"/>
        <w:rPr>
          <w:rFonts w:ascii="Tahoma" w:eastAsia="Times New Roman" w:hAnsi="Tahoma" w:cs="Tahoma"/>
          <w:bCs/>
          <w:color w:val="000000"/>
          <w:sz w:val="24"/>
          <w:szCs w:val="24"/>
        </w:rPr>
      </w:pPr>
      <w:hyperlink r:id="rId14" w:history="1">
        <w:r w:rsidRPr="00CE679F">
          <w:rPr>
            <w:rFonts w:ascii="Tahoma" w:eastAsia="Times New Roman" w:hAnsi="Tahoma" w:cs="Tahoma"/>
            <w:bCs/>
            <w:color w:val="000000"/>
            <w:sz w:val="24"/>
            <w:szCs w:val="24"/>
          </w:rPr>
          <w:t>https://miniportal.uzp.gov.pl/Postepowania/cfc79db6-2be3-4772-b51e-2f94353325f3</w:t>
        </w:r>
      </w:hyperlink>
    </w:p>
    <w:p w14:paraId="2DF30CD0" w14:textId="77777777" w:rsidR="00CE679F" w:rsidRPr="007F1A3F" w:rsidRDefault="00CE679F" w:rsidP="00D21DFC">
      <w:pPr>
        <w:autoSpaceDE w:val="0"/>
        <w:autoSpaceDN w:val="0"/>
        <w:adjustRightInd w:val="0"/>
        <w:jc w:val="both"/>
        <w:rPr>
          <w:rFonts w:ascii="Tahoma" w:eastAsia="Times New Roman" w:hAnsi="Tahoma" w:cs="Tahoma"/>
          <w:color w:val="000000"/>
          <w:sz w:val="24"/>
          <w:szCs w:val="24"/>
        </w:rPr>
      </w:pPr>
    </w:p>
    <w:p w14:paraId="1A9582D2" w14:textId="2AB4C1D7" w:rsidR="00D21DFC" w:rsidRPr="007F1A3F" w:rsidRDefault="00DC006B"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25</w:t>
      </w:r>
      <w:r w:rsidR="00D21DFC" w:rsidRPr="007F1A3F">
        <w:rPr>
          <w:rFonts w:ascii="Tahoma" w:eastAsia="Times New Roman" w:hAnsi="Tahoma" w:cs="Tahoma"/>
          <w:b/>
          <w:bCs/>
          <w:color w:val="000000"/>
          <w:sz w:val="24"/>
          <w:szCs w:val="24"/>
        </w:rPr>
        <w:t>. Załączniki do SWZ.</w:t>
      </w:r>
    </w:p>
    <w:p w14:paraId="74C87E0A"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p>
    <w:p w14:paraId="4A9837F9"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p>
    <w:p w14:paraId="6ABF99DD" w14:textId="77777777" w:rsidR="00D21DFC" w:rsidRPr="007F1A3F"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Projektowane postanowienia umowy w sprawie zamówienia publicznego, </w:t>
      </w:r>
    </w:p>
    <w:p w14:paraId="537EA70C" w14:textId="77777777" w:rsidR="00D21DFC" w:rsidRPr="007F1A3F"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2) Formularz Ofertowy,</w:t>
      </w:r>
    </w:p>
    <w:p w14:paraId="3CDB698D" w14:textId="77777777" w:rsidR="00D21DFC" w:rsidRPr="007F1A3F"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3) Oświadczenie o niepodleganiu wykluczeniu,</w:t>
      </w:r>
    </w:p>
    <w:p w14:paraId="486D192B" w14:textId="442229B8" w:rsidR="00D21DFC"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4) Klauzula informacyjna dotycząca przetwarzania danych osobowych,</w:t>
      </w:r>
    </w:p>
    <w:p w14:paraId="6DA74AC9" w14:textId="3CA8D4EF" w:rsidR="001857D2" w:rsidRPr="001857D2" w:rsidRDefault="001857D2" w:rsidP="001857D2">
      <w:pPr>
        <w:autoSpaceDE w:val="0"/>
        <w:autoSpaceDN w:val="0"/>
        <w:adjustRightInd w:val="0"/>
        <w:jc w:val="both"/>
        <w:rPr>
          <w:rFonts w:ascii="Tahoma" w:hAnsi="Tahoma" w:cs="Tahoma"/>
          <w:bCs/>
          <w:sz w:val="24"/>
          <w:szCs w:val="24"/>
        </w:rPr>
      </w:pPr>
      <w:r>
        <w:rPr>
          <w:rFonts w:ascii="Tahoma" w:eastAsia="Times New Roman" w:hAnsi="Tahoma" w:cs="Tahoma"/>
          <w:color w:val="000000"/>
          <w:sz w:val="24"/>
          <w:szCs w:val="24"/>
        </w:rPr>
        <w:t xml:space="preserve">5) Wzór </w:t>
      </w:r>
      <w:r>
        <w:rPr>
          <w:rStyle w:val="Brak"/>
          <w:rFonts w:ascii="Tahoma" w:hAnsi="Tahoma" w:cs="Tahoma"/>
          <w:bCs/>
          <w:sz w:val="24"/>
          <w:szCs w:val="24"/>
        </w:rPr>
        <w:t>oświadczenia zgodnego z art. 117 ust. 4 PZP (wykonawcy wspólnie ubiegający się o udzielenie zamówienia),</w:t>
      </w:r>
    </w:p>
    <w:p w14:paraId="08B58416" w14:textId="6BFC79E0" w:rsidR="001857D2" w:rsidRPr="007F1A3F" w:rsidRDefault="001857D2" w:rsidP="001857D2">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6</w:t>
      </w:r>
      <w:r w:rsidR="00FB3D86" w:rsidRPr="007F1A3F">
        <w:rPr>
          <w:rFonts w:ascii="Tahoma" w:eastAsia="Times New Roman" w:hAnsi="Tahoma" w:cs="Tahoma"/>
          <w:color w:val="000000"/>
          <w:sz w:val="24"/>
          <w:szCs w:val="24"/>
        </w:rPr>
        <w:t>) Wzór oświadczenia Wykonawcy o aktualności informacji zawartych  w oświadczeniu, o którym mowa w art. 125 ust. 1 Ustawy</w:t>
      </w:r>
      <w:r>
        <w:rPr>
          <w:rFonts w:ascii="Tahoma" w:eastAsia="Times New Roman" w:hAnsi="Tahoma" w:cs="Tahoma"/>
          <w:color w:val="000000"/>
          <w:sz w:val="24"/>
          <w:szCs w:val="24"/>
        </w:rPr>
        <w:t xml:space="preserve">. </w:t>
      </w:r>
    </w:p>
    <w:p w14:paraId="5ED07B7E" w14:textId="63666DAE" w:rsidR="00D21DFC" w:rsidRPr="007F1A3F" w:rsidRDefault="00E0284F"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7) Wzór wykazu zamówień na potwierdzenie spełniania warunku udziału w postępowaniu.</w:t>
      </w:r>
    </w:p>
    <w:p w14:paraId="32F821F1" w14:textId="77777777" w:rsidR="00D4794D" w:rsidRPr="007F1A3F" w:rsidRDefault="00D4794D">
      <w:pPr>
        <w:spacing w:after="160" w:line="259" w:lineRule="auto"/>
        <w:rPr>
          <w:rStyle w:val="Brak"/>
          <w:rFonts w:ascii="Tahoma" w:hAnsi="Tahoma" w:cs="Tahoma"/>
          <w:b/>
          <w:bCs/>
          <w:sz w:val="24"/>
          <w:szCs w:val="24"/>
          <w:highlight w:val="yellow"/>
        </w:rPr>
      </w:pPr>
      <w:r w:rsidRPr="007F1A3F">
        <w:rPr>
          <w:rStyle w:val="Brak"/>
          <w:rFonts w:ascii="Tahoma" w:hAnsi="Tahoma" w:cs="Tahoma"/>
          <w:b/>
          <w:bCs/>
          <w:sz w:val="24"/>
          <w:szCs w:val="24"/>
          <w:highlight w:val="yellow"/>
        </w:rPr>
        <w:br w:type="page"/>
      </w:r>
    </w:p>
    <w:p w14:paraId="1E05ED44" w14:textId="7A4F61C3" w:rsidR="00747E20" w:rsidRPr="00B13F2A" w:rsidRDefault="00747E20" w:rsidP="00B13F2A">
      <w:pPr>
        <w:spacing w:after="160" w:line="259" w:lineRule="auto"/>
        <w:rPr>
          <w:rFonts w:ascii="Tahoma" w:hAnsi="Tahoma" w:cs="Tahoma"/>
          <w:b/>
          <w:bCs/>
          <w:sz w:val="24"/>
          <w:szCs w:val="24"/>
        </w:rPr>
      </w:pPr>
      <w:r w:rsidRPr="00B13F2A">
        <w:rPr>
          <w:rStyle w:val="Brak"/>
          <w:rFonts w:ascii="Tahoma" w:hAnsi="Tahoma" w:cs="Tahoma"/>
          <w:b/>
          <w:bCs/>
          <w:sz w:val="24"/>
          <w:szCs w:val="24"/>
        </w:rPr>
        <w:lastRenderedPageBreak/>
        <w:t xml:space="preserve">Załącznik nr </w:t>
      </w:r>
      <w:r w:rsidR="006D2545" w:rsidRPr="00B13F2A">
        <w:rPr>
          <w:rStyle w:val="Brak"/>
          <w:rFonts w:ascii="Tahoma" w:hAnsi="Tahoma" w:cs="Tahoma"/>
          <w:b/>
          <w:bCs/>
          <w:sz w:val="24"/>
          <w:szCs w:val="24"/>
        </w:rPr>
        <w:t>1</w:t>
      </w:r>
      <w:r w:rsidRPr="00B13F2A">
        <w:rPr>
          <w:rStyle w:val="Brak"/>
          <w:rFonts w:ascii="Tahoma" w:hAnsi="Tahoma" w:cs="Tahoma"/>
          <w:b/>
          <w:bCs/>
          <w:sz w:val="24"/>
          <w:szCs w:val="24"/>
        </w:rPr>
        <w:t xml:space="preserve"> do SWZ</w:t>
      </w:r>
      <w:bookmarkStart w:id="2" w:name="_Hlk72752409"/>
      <w:r w:rsidR="00B13F2A" w:rsidRPr="00B13F2A">
        <w:rPr>
          <w:rStyle w:val="Brak"/>
          <w:rFonts w:ascii="Tahoma" w:hAnsi="Tahoma" w:cs="Tahoma"/>
          <w:b/>
          <w:bCs/>
          <w:sz w:val="24"/>
          <w:szCs w:val="24"/>
        </w:rPr>
        <w:t xml:space="preserve"> - </w:t>
      </w:r>
      <w:r w:rsidRPr="00B13F2A">
        <w:rPr>
          <w:rFonts w:ascii="Tahoma" w:eastAsia="Times New Roman" w:hAnsi="Tahoma" w:cs="Tahoma"/>
          <w:b/>
          <w:bCs/>
          <w:color w:val="000000"/>
          <w:sz w:val="24"/>
          <w:szCs w:val="24"/>
        </w:rPr>
        <w:t>Projektowane postanowienia umowy w sprawie zamówienia publicznego.</w:t>
      </w:r>
    </w:p>
    <w:bookmarkEnd w:id="2"/>
    <w:p w14:paraId="238664BE" w14:textId="77777777" w:rsidR="005B794A" w:rsidRPr="00800FE9" w:rsidRDefault="005B794A" w:rsidP="005B794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sz w:val="22"/>
          <w:szCs w:val="22"/>
        </w:rPr>
      </w:pPr>
    </w:p>
    <w:p w14:paraId="252DFE3D" w14:textId="77777777" w:rsidR="00773E51" w:rsidRDefault="00773E51" w:rsidP="00773E51">
      <w:pPr>
        <w:pStyle w:val="Default"/>
        <w:jc w:val="center"/>
        <w:rPr>
          <w:rFonts w:ascii="Tahoma" w:hAnsi="Tahoma" w:cs="Tahoma"/>
          <w:b/>
          <w:bCs/>
          <w:color w:val="auto"/>
          <w:sz w:val="22"/>
          <w:szCs w:val="22"/>
        </w:rPr>
      </w:pPr>
      <w:r w:rsidRPr="00783148">
        <w:rPr>
          <w:rFonts w:ascii="Tahoma" w:hAnsi="Tahoma" w:cs="Tahoma"/>
          <w:b/>
          <w:bCs/>
          <w:color w:val="auto"/>
          <w:sz w:val="22"/>
          <w:szCs w:val="22"/>
        </w:rPr>
        <w:t xml:space="preserve">UMOWA </w:t>
      </w:r>
    </w:p>
    <w:p w14:paraId="707F249A" w14:textId="77777777" w:rsidR="00773E51" w:rsidRPr="00783148" w:rsidRDefault="00773E51" w:rsidP="00773E51">
      <w:pPr>
        <w:pStyle w:val="Default"/>
        <w:jc w:val="center"/>
        <w:rPr>
          <w:rFonts w:ascii="Tahoma" w:hAnsi="Tahoma" w:cs="Tahoma"/>
          <w:b/>
          <w:bCs/>
          <w:color w:val="auto"/>
          <w:sz w:val="22"/>
          <w:szCs w:val="22"/>
        </w:rPr>
      </w:pPr>
    </w:p>
    <w:p w14:paraId="58AC1BDC" w14:textId="77777777" w:rsidR="00773E51" w:rsidRPr="00783148" w:rsidRDefault="00773E51" w:rsidP="00773E51">
      <w:pPr>
        <w:pStyle w:val="Default"/>
        <w:rPr>
          <w:rFonts w:ascii="Tahoma" w:hAnsi="Tahoma" w:cs="Tahoma"/>
          <w:color w:val="auto"/>
          <w:sz w:val="22"/>
          <w:szCs w:val="22"/>
        </w:rPr>
      </w:pPr>
      <w:r w:rsidRPr="00783148">
        <w:rPr>
          <w:rFonts w:ascii="Tahoma" w:hAnsi="Tahoma" w:cs="Tahoma"/>
          <w:color w:val="auto"/>
          <w:sz w:val="22"/>
          <w:szCs w:val="22"/>
        </w:rPr>
        <w:t xml:space="preserve">zawarta w Warszawie w dniu </w:t>
      </w:r>
      <w:r>
        <w:rPr>
          <w:rFonts w:ascii="Tahoma" w:hAnsi="Tahoma" w:cs="Tahoma"/>
          <w:color w:val="auto"/>
          <w:sz w:val="22"/>
          <w:szCs w:val="22"/>
        </w:rPr>
        <w:t>………………………</w:t>
      </w:r>
      <w:r w:rsidRPr="00783148">
        <w:rPr>
          <w:rFonts w:ascii="Tahoma" w:hAnsi="Tahoma" w:cs="Tahoma"/>
          <w:color w:val="auto"/>
          <w:sz w:val="22"/>
          <w:szCs w:val="22"/>
        </w:rPr>
        <w:t>pomiędzy:</w:t>
      </w:r>
    </w:p>
    <w:p w14:paraId="5DB5A0C2" w14:textId="77777777" w:rsidR="00773E51" w:rsidRPr="00783148" w:rsidRDefault="00773E51" w:rsidP="00773E51">
      <w:pPr>
        <w:pStyle w:val="Default"/>
        <w:jc w:val="both"/>
        <w:rPr>
          <w:rFonts w:ascii="Tahoma" w:hAnsi="Tahoma" w:cs="Tahoma"/>
          <w:b/>
          <w:bCs/>
          <w:color w:val="auto"/>
          <w:sz w:val="22"/>
          <w:szCs w:val="22"/>
        </w:rPr>
      </w:pPr>
      <w:r w:rsidRPr="00783148">
        <w:rPr>
          <w:rFonts w:ascii="Tahoma" w:hAnsi="Tahoma" w:cs="Tahoma"/>
          <w:b/>
          <w:bCs/>
          <w:color w:val="auto"/>
          <w:sz w:val="22"/>
          <w:szCs w:val="22"/>
        </w:rPr>
        <w:t>Teatr</w:t>
      </w:r>
      <w:r>
        <w:rPr>
          <w:rFonts w:ascii="Tahoma" w:hAnsi="Tahoma" w:cs="Tahoma"/>
          <w:b/>
          <w:bCs/>
          <w:color w:val="auto"/>
          <w:sz w:val="22"/>
          <w:szCs w:val="22"/>
        </w:rPr>
        <w:t>em</w:t>
      </w:r>
      <w:r w:rsidRPr="00783148">
        <w:rPr>
          <w:rFonts w:ascii="Tahoma" w:hAnsi="Tahoma" w:cs="Tahoma"/>
          <w:b/>
          <w:bCs/>
          <w:color w:val="auto"/>
          <w:sz w:val="22"/>
          <w:szCs w:val="22"/>
        </w:rPr>
        <w:t xml:space="preserve"> Ateneum</w:t>
      </w:r>
      <w:r w:rsidRPr="00783148">
        <w:rPr>
          <w:rFonts w:ascii="Tahoma" w:hAnsi="Tahoma" w:cs="Tahoma"/>
          <w:color w:val="auto"/>
          <w:sz w:val="22"/>
          <w:szCs w:val="22"/>
        </w:rPr>
        <w:t xml:space="preserve"> im. Stefana Jaracza z siedzibą w Warszawie, przy ulicy Jaracza 2, 00 – 378 Warszawa, NIP 525-000-95-88, wpisany do Rejestru Samorządowych Instytucji Kultury prowadzonego przez Prezydenta m. st. Warszawy pod numerem: RIK/1/2000/SPW, reprezentowany przez: </w:t>
      </w:r>
    </w:p>
    <w:p w14:paraId="1BE52A84" w14:textId="77777777" w:rsidR="00773E51" w:rsidRDefault="00773E51" w:rsidP="00773E51">
      <w:pPr>
        <w:pStyle w:val="Default"/>
        <w:jc w:val="both"/>
        <w:rPr>
          <w:rFonts w:ascii="Tahoma" w:hAnsi="Tahoma" w:cs="Tahoma"/>
          <w:bCs/>
          <w:color w:val="auto"/>
          <w:sz w:val="22"/>
          <w:szCs w:val="22"/>
        </w:rPr>
      </w:pPr>
      <w:r>
        <w:rPr>
          <w:rFonts w:ascii="Tahoma" w:hAnsi="Tahoma" w:cs="Tahoma"/>
          <w:b/>
          <w:bCs/>
          <w:color w:val="auto"/>
          <w:sz w:val="22"/>
          <w:szCs w:val="22"/>
        </w:rPr>
        <w:t xml:space="preserve">Artura Tyszkiewicza </w:t>
      </w:r>
      <w:r w:rsidRPr="00791773">
        <w:rPr>
          <w:rFonts w:ascii="Tahoma" w:hAnsi="Tahoma" w:cs="Tahoma"/>
          <w:bCs/>
          <w:color w:val="auto"/>
          <w:sz w:val="22"/>
          <w:szCs w:val="22"/>
        </w:rPr>
        <w:t xml:space="preserve">– </w:t>
      </w:r>
      <w:r>
        <w:rPr>
          <w:rFonts w:ascii="Tahoma" w:hAnsi="Tahoma" w:cs="Tahoma"/>
          <w:bCs/>
          <w:color w:val="auto"/>
          <w:sz w:val="22"/>
          <w:szCs w:val="22"/>
        </w:rPr>
        <w:t xml:space="preserve"> </w:t>
      </w:r>
      <w:r w:rsidRPr="00791773">
        <w:rPr>
          <w:rFonts w:ascii="Tahoma" w:hAnsi="Tahoma" w:cs="Tahoma"/>
          <w:bCs/>
          <w:color w:val="auto"/>
          <w:sz w:val="22"/>
          <w:szCs w:val="22"/>
        </w:rPr>
        <w:t>Dyrektora,</w:t>
      </w:r>
    </w:p>
    <w:p w14:paraId="419CBCFB" w14:textId="77777777" w:rsidR="00773E51" w:rsidRPr="00783148" w:rsidRDefault="00773E51" w:rsidP="00773E51">
      <w:pPr>
        <w:pStyle w:val="Default"/>
        <w:jc w:val="both"/>
        <w:rPr>
          <w:rFonts w:ascii="Tahoma" w:hAnsi="Tahoma" w:cs="Tahoma"/>
          <w:color w:val="auto"/>
          <w:sz w:val="22"/>
          <w:szCs w:val="22"/>
        </w:rPr>
      </w:pPr>
      <w:r>
        <w:rPr>
          <w:rFonts w:ascii="Tahoma" w:hAnsi="Tahoma" w:cs="Tahoma"/>
          <w:bCs/>
          <w:color w:val="auto"/>
          <w:sz w:val="22"/>
          <w:szCs w:val="22"/>
        </w:rPr>
        <w:t>przy kontrasygnacie Głównego Księgowego – Małgorzaty Kowalczyk</w:t>
      </w:r>
    </w:p>
    <w:p w14:paraId="350AB769" w14:textId="77777777" w:rsidR="00773E51" w:rsidRPr="00783148" w:rsidRDefault="00773E51" w:rsidP="00773E51">
      <w:pPr>
        <w:pStyle w:val="Default"/>
        <w:jc w:val="both"/>
        <w:rPr>
          <w:rFonts w:ascii="Tahoma" w:hAnsi="Tahoma" w:cs="Tahoma"/>
          <w:b/>
          <w:bCs/>
          <w:color w:val="auto"/>
          <w:sz w:val="22"/>
          <w:szCs w:val="22"/>
        </w:rPr>
      </w:pPr>
      <w:r w:rsidRPr="00783148">
        <w:rPr>
          <w:rFonts w:ascii="Tahoma" w:hAnsi="Tahoma" w:cs="Tahoma"/>
          <w:color w:val="auto"/>
          <w:sz w:val="22"/>
          <w:szCs w:val="22"/>
        </w:rPr>
        <w:t>zwany</w:t>
      </w:r>
      <w:r>
        <w:rPr>
          <w:rFonts w:ascii="Tahoma" w:hAnsi="Tahoma" w:cs="Tahoma"/>
          <w:color w:val="auto"/>
          <w:sz w:val="22"/>
          <w:szCs w:val="22"/>
        </w:rPr>
        <w:t>m</w:t>
      </w:r>
      <w:r w:rsidRPr="00783148">
        <w:rPr>
          <w:rFonts w:ascii="Tahoma" w:hAnsi="Tahoma" w:cs="Tahoma"/>
          <w:color w:val="auto"/>
          <w:sz w:val="22"/>
          <w:szCs w:val="22"/>
        </w:rPr>
        <w:t xml:space="preserve"> dalej </w:t>
      </w:r>
      <w:r w:rsidRPr="00783148">
        <w:rPr>
          <w:rFonts w:ascii="Tahoma" w:hAnsi="Tahoma" w:cs="Tahoma"/>
          <w:b/>
          <w:bCs/>
          <w:color w:val="auto"/>
          <w:sz w:val="22"/>
          <w:szCs w:val="22"/>
        </w:rPr>
        <w:t xml:space="preserve">„Zamawiającym” </w:t>
      </w:r>
    </w:p>
    <w:p w14:paraId="772B02E5" w14:textId="77777777" w:rsidR="00773E51" w:rsidRPr="00783148" w:rsidRDefault="00773E51" w:rsidP="00773E51">
      <w:pPr>
        <w:pStyle w:val="Default"/>
        <w:rPr>
          <w:rFonts w:ascii="Tahoma" w:hAnsi="Tahoma" w:cs="Tahoma"/>
          <w:color w:val="auto"/>
          <w:sz w:val="22"/>
          <w:szCs w:val="22"/>
        </w:rPr>
      </w:pPr>
    </w:p>
    <w:p w14:paraId="481AFD88"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a</w:t>
      </w:r>
    </w:p>
    <w:p w14:paraId="4E7D2B70"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 xml:space="preserve">*[Imię̨, nazwisko], przedsiębiorcą, zamieszkałym w [-], PESEL: [-], prowadzącym/cą działalność́ gospodarczą pod firmą ________________, z siedzibą w________________ pod adresem ____________________, wpisanym do Centralnej Ewidencji i Informacji o Działalności Gospodarczej, REGON_______________NIP____________________, (status wpisu do Centralnej Ewidencji i Informacji Działalności Gospodarczej z dnia zawarcia Umowy: „aktywny”) </w:t>
      </w:r>
    </w:p>
    <w:p w14:paraId="32F84A25"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zwanym/ną dalej „Wykonawcą”</w:t>
      </w:r>
    </w:p>
    <w:p w14:paraId="7A413AD7"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 xml:space="preserve">*wspólnie prowadzącymi działalność, jako spółka cywilna, pod firmą _______________, z siedzibą </w:t>
      </w:r>
    </w:p>
    <w:p w14:paraId="337B3C4C"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 xml:space="preserve">_______________, pod adresem __________________, REGON ________________, NIP ________________ zwanym/ną dalej „Wykonawcą” </w:t>
      </w:r>
    </w:p>
    <w:p w14:paraId="19C5028F"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 xml:space="preserve">*[Spółką̨ [-]] z siedzibą w ___________________________przy ul. [-], wpisaną do rejestru przedsiębiorców Krajowego Rejestru Sądowego prowadzonego przez Sąd Rejonowy [-], [-] Wydział Gospodarczy Krajowego Rejestru Sądowego pod _______________, pod nr KRS:_______________, </w:t>
      </w:r>
    </w:p>
    <w:p w14:paraId="35FFDE59"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 xml:space="preserve">REGON ________________, NIP ___________________, o kapitale zakładowym w wysokości ________, wpłaconym w wysokości _________________*, </w:t>
      </w:r>
    </w:p>
    <w:p w14:paraId="3401D13A"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 xml:space="preserve">reprezentowaną zgodnie z aktualnym odpisem z rejestru przedsiębiorców KRS przez: ___________________________-___________________________ </w:t>
      </w:r>
    </w:p>
    <w:p w14:paraId="44C47031" w14:textId="77777777" w:rsidR="00773E51" w:rsidRDefault="00773E51" w:rsidP="00773E51">
      <w:pPr>
        <w:jc w:val="both"/>
        <w:rPr>
          <w:rFonts w:ascii="Tahoma" w:hAnsi="Tahoma" w:cs="Tahoma"/>
          <w:bCs/>
          <w:sz w:val="22"/>
          <w:szCs w:val="22"/>
        </w:rPr>
      </w:pPr>
      <w:r w:rsidRPr="005B794A">
        <w:rPr>
          <w:rFonts w:ascii="Tahoma" w:hAnsi="Tahoma" w:cs="Tahoma"/>
          <w:bCs/>
          <w:sz w:val="22"/>
          <w:szCs w:val="22"/>
        </w:rPr>
        <w:t xml:space="preserve">___________________________-___________________________ </w:t>
      </w:r>
    </w:p>
    <w:p w14:paraId="3F10E4A3"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zwanym/ną dalej „Wykonawcą”</w:t>
      </w:r>
    </w:p>
    <w:p w14:paraId="06201D15"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 xml:space="preserve">zwanymi dalej każda z osobna Stroną lub łącznie Stronami </w:t>
      </w:r>
    </w:p>
    <w:p w14:paraId="19085645" w14:textId="77777777" w:rsidR="00773E51" w:rsidRPr="005B794A" w:rsidRDefault="00773E51" w:rsidP="00773E51">
      <w:pPr>
        <w:jc w:val="both"/>
        <w:rPr>
          <w:rFonts w:ascii="Tahoma" w:hAnsi="Tahoma" w:cs="Tahoma"/>
          <w:bCs/>
          <w:sz w:val="22"/>
          <w:szCs w:val="22"/>
        </w:rPr>
      </w:pPr>
    </w:p>
    <w:p w14:paraId="6FE24BE9" w14:textId="77777777" w:rsidR="00773E51" w:rsidRPr="005B794A" w:rsidRDefault="00773E51" w:rsidP="00773E51">
      <w:pPr>
        <w:jc w:val="both"/>
        <w:rPr>
          <w:rFonts w:ascii="Tahoma" w:hAnsi="Tahoma" w:cs="Tahoma"/>
          <w:bCs/>
          <w:sz w:val="22"/>
          <w:szCs w:val="22"/>
        </w:rPr>
      </w:pPr>
      <w:r w:rsidRPr="005B794A">
        <w:rPr>
          <w:rFonts w:ascii="Tahoma" w:hAnsi="Tahoma" w:cs="Tahoma"/>
          <w:bCs/>
          <w:sz w:val="22"/>
          <w:szCs w:val="22"/>
        </w:rPr>
        <w:t>*w zależności od formy działalności Wykonawcy należy wybrać́ odpowiednią opcję. Jeżeli Wykonawcę̨ reprezentuje pełnomocnik należy powołać́ dokument pełnomocnictwa. W przypadku prowadzenia działalności, jako spółka cywilna, należy podać́ dane wszystkich wspólników oraz dane spółki.</w:t>
      </w:r>
    </w:p>
    <w:p w14:paraId="57872859" w14:textId="77777777" w:rsidR="00773E51" w:rsidRPr="00773E51" w:rsidRDefault="00773E51" w:rsidP="00773E51">
      <w:pPr>
        <w:jc w:val="both"/>
        <w:rPr>
          <w:rFonts w:ascii="Tahoma" w:hAnsi="Tahoma" w:cs="Tahoma"/>
          <w:bCs/>
          <w:sz w:val="22"/>
          <w:szCs w:val="22"/>
        </w:rPr>
      </w:pPr>
    </w:p>
    <w:p w14:paraId="7723BE2A" w14:textId="77777777" w:rsidR="00773E51" w:rsidRPr="00773E51" w:rsidRDefault="00773E51" w:rsidP="00773E51">
      <w:pPr>
        <w:jc w:val="center"/>
        <w:rPr>
          <w:rFonts w:ascii="Tahoma" w:hAnsi="Tahoma" w:cs="Tahoma"/>
          <w:sz w:val="22"/>
          <w:szCs w:val="22"/>
        </w:rPr>
      </w:pPr>
      <w:r w:rsidRPr="00773E51">
        <w:rPr>
          <w:rFonts w:ascii="Tahoma" w:eastAsia="Times New Roman" w:hAnsi="Tahoma" w:cs="Tahoma"/>
          <w:b/>
          <w:i/>
          <w:color w:val="000000"/>
          <w:sz w:val="22"/>
          <w:szCs w:val="22"/>
        </w:rPr>
        <w:t xml:space="preserve">Umowa została zawarta w wyniku postępowania o zamówienie publiczne przeprowadzonego w trybie podstawowym na podstawie art. 275 pkt 1 Ustawy z dnia 11 września 2019 r.- </w:t>
      </w:r>
      <w:r w:rsidRPr="00773E51">
        <w:rPr>
          <w:rFonts w:ascii="Tahoma" w:hAnsi="Tahoma" w:cs="Tahoma"/>
          <w:b/>
          <w:i/>
          <w:color w:val="000000"/>
          <w:sz w:val="22"/>
          <w:szCs w:val="22"/>
        </w:rPr>
        <w:t>Prawo</w:t>
      </w:r>
      <w:r w:rsidRPr="00773E51">
        <w:rPr>
          <w:rFonts w:ascii="Tahoma" w:eastAsia="Times New Roman" w:hAnsi="Tahoma" w:cs="Tahoma"/>
          <w:b/>
          <w:i/>
          <w:color w:val="000000"/>
          <w:sz w:val="22"/>
          <w:szCs w:val="22"/>
        </w:rPr>
        <w:t xml:space="preserve"> </w:t>
      </w:r>
      <w:r w:rsidRPr="00773E51">
        <w:rPr>
          <w:rFonts w:ascii="Tahoma" w:hAnsi="Tahoma" w:cs="Tahoma"/>
          <w:b/>
          <w:i/>
          <w:color w:val="000000"/>
          <w:sz w:val="22"/>
          <w:szCs w:val="22"/>
        </w:rPr>
        <w:t>zamówień</w:t>
      </w:r>
      <w:r w:rsidRPr="00773E51">
        <w:rPr>
          <w:rFonts w:ascii="Tahoma" w:eastAsia="Times New Roman" w:hAnsi="Tahoma" w:cs="Tahoma"/>
          <w:b/>
          <w:i/>
          <w:color w:val="000000"/>
          <w:sz w:val="22"/>
          <w:szCs w:val="22"/>
        </w:rPr>
        <w:t xml:space="preserve"> </w:t>
      </w:r>
      <w:r w:rsidRPr="00773E51">
        <w:rPr>
          <w:rFonts w:ascii="Tahoma" w:eastAsia="Times New Roman" w:hAnsi="Tahoma" w:cs="Tahoma"/>
          <w:b/>
          <w:i/>
          <w:sz w:val="22"/>
          <w:szCs w:val="22"/>
        </w:rPr>
        <w:t>publicznych (</w:t>
      </w:r>
      <w:proofErr w:type="spellStart"/>
      <w:r w:rsidRPr="00773E51">
        <w:rPr>
          <w:rFonts w:ascii="Tahoma" w:eastAsia="Times New Roman" w:hAnsi="Tahoma" w:cs="Tahoma"/>
          <w:b/>
          <w:i/>
          <w:sz w:val="22"/>
          <w:szCs w:val="22"/>
        </w:rPr>
        <w:t>DzU</w:t>
      </w:r>
      <w:proofErr w:type="spellEnd"/>
      <w:r w:rsidRPr="00773E51">
        <w:rPr>
          <w:rFonts w:ascii="Tahoma" w:eastAsia="Times New Roman" w:hAnsi="Tahoma" w:cs="Tahoma"/>
          <w:b/>
          <w:i/>
          <w:sz w:val="22"/>
          <w:szCs w:val="22"/>
        </w:rPr>
        <w:t xml:space="preserve"> z 2019 r., poz. 2019 z </w:t>
      </w:r>
      <w:proofErr w:type="spellStart"/>
      <w:r w:rsidRPr="00773E51">
        <w:rPr>
          <w:rFonts w:ascii="Tahoma" w:eastAsia="Times New Roman" w:hAnsi="Tahoma" w:cs="Tahoma"/>
          <w:b/>
          <w:i/>
          <w:sz w:val="22"/>
          <w:szCs w:val="22"/>
        </w:rPr>
        <w:t>późn</w:t>
      </w:r>
      <w:proofErr w:type="spellEnd"/>
      <w:r w:rsidRPr="00773E51">
        <w:rPr>
          <w:rFonts w:ascii="Tahoma" w:eastAsia="Times New Roman" w:hAnsi="Tahoma" w:cs="Tahoma"/>
          <w:b/>
          <w:i/>
          <w:sz w:val="22"/>
          <w:szCs w:val="22"/>
        </w:rPr>
        <w:t xml:space="preserve">. zm.), </w:t>
      </w:r>
      <w:r w:rsidRPr="00773E51">
        <w:rPr>
          <w:rFonts w:ascii="Tahoma" w:eastAsia="Times New Roman" w:hAnsi="Tahoma" w:cs="Tahoma"/>
          <w:b/>
          <w:i/>
          <w:color w:val="000000"/>
          <w:sz w:val="22"/>
          <w:szCs w:val="22"/>
        </w:rPr>
        <w:t>zwanej dalej „Ustawą”.</w:t>
      </w:r>
    </w:p>
    <w:p w14:paraId="31433750" w14:textId="77777777" w:rsidR="00773E51" w:rsidRPr="00773E51" w:rsidRDefault="00773E51" w:rsidP="00773E51">
      <w:pPr>
        <w:pStyle w:val="Default"/>
        <w:jc w:val="center"/>
        <w:rPr>
          <w:rFonts w:ascii="Tahoma" w:hAnsi="Tahoma" w:cs="Tahoma"/>
          <w:b/>
          <w:bCs/>
          <w:color w:val="auto"/>
          <w:sz w:val="22"/>
          <w:szCs w:val="22"/>
        </w:rPr>
      </w:pPr>
    </w:p>
    <w:p w14:paraId="7AADBAD2" w14:textId="77777777" w:rsidR="00773E51" w:rsidRPr="00773E51" w:rsidRDefault="00773E51" w:rsidP="00773E51">
      <w:pPr>
        <w:pStyle w:val="Default"/>
        <w:jc w:val="center"/>
        <w:rPr>
          <w:rFonts w:ascii="Tahoma" w:hAnsi="Tahoma" w:cs="Tahoma"/>
          <w:b/>
          <w:bCs/>
          <w:color w:val="auto"/>
          <w:sz w:val="22"/>
          <w:szCs w:val="22"/>
        </w:rPr>
      </w:pPr>
      <w:r w:rsidRPr="00773E51">
        <w:rPr>
          <w:rFonts w:ascii="Tahoma" w:hAnsi="Tahoma" w:cs="Tahoma"/>
          <w:b/>
          <w:bCs/>
          <w:color w:val="auto"/>
          <w:sz w:val="22"/>
          <w:szCs w:val="22"/>
        </w:rPr>
        <w:t>§ 1.</w:t>
      </w:r>
      <w:r w:rsidRPr="00773E51">
        <w:rPr>
          <w:rFonts w:ascii="Tahoma" w:hAnsi="Tahoma" w:cs="Tahoma"/>
          <w:color w:val="auto"/>
          <w:sz w:val="22"/>
          <w:szCs w:val="22"/>
        </w:rPr>
        <w:t xml:space="preserve"> </w:t>
      </w:r>
      <w:r w:rsidRPr="00773E51">
        <w:rPr>
          <w:rFonts w:ascii="Tahoma" w:hAnsi="Tahoma" w:cs="Tahoma"/>
          <w:b/>
          <w:bCs/>
          <w:color w:val="auto"/>
          <w:sz w:val="22"/>
          <w:szCs w:val="22"/>
        </w:rPr>
        <w:t>Przedmiot umowy</w:t>
      </w:r>
    </w:p>
    <w:p w14:paraId="75E5046B" w14:textId="77777777" w:rsidR="00773E51" w:rsidRPr="00773E51" w:rsidRDefault="00773E51" w:rsidP="00773E51">
      <w:pPr>
        <w:pStyle w:val="Default"/>
        <w:jc w:val="center"/>
        <w:rPr>
          <w:rFonts w:ascii="Tahoma" w:hAnsi="Tahoma" w:cs="Tahoma"/>
          <w:color w:val="auto"/>
          <w:sz w:val="22"/>
          <w:szCs w:val="22"/>
        </w:rPr>
      </w:pPr>
    </w:p>
    <w:p w14:paraId="6DE78011" w14:textId="77777777" w:rsidR="00773E51" w:rsidRPr="00773E51" w:rsidRDefault="00773E51" w:rsidP="00773E51">
      <w:pPr>
        <w:pStyle w:val="Akapitzlist"/>
        <w:numPr>
          <w:ilvl w:val="0"/>
          <w:numId w:val="16"/>
        </w:numPr>
        <w:ind w:left="284" w:hanging="284"/>
        <w:jc w:val="both"/>
        <w:rPr>
          <w:rFonts w:ascii="Tahoma" w:hAnsi="Tahoma" w:cs="Tahoma"/>
          <w:sz w:val="22"/>
          <w:szCs w:val="22"/>
        </w:rPr>
      </w:pPr>
      <w:r w:rsidRPr="00773E51">
        <w:rPr>
          <w:rFonts w:ascii="Tahoma" w:hAnsi="Tahoma" w:cs="Tahoma"/>
          <w:sz w:val="22"/>
          <w:szCs w:val="22"/>
        </w:rPr>
        <w:t xml:space="preserve">Przedmiotem umowy jest świadczenie usług stałej całodobowej ochrony fizycznej  mienia w rozumieniu przepisów ustawy z dnia 22 sierpnia 1997 r. o ochronie osób i mienia poprzez pełnienie  jednoosobowych 24 – godzinnych dyżurów pracowników ochrony przez 365 dni, </w:t>
      </w:r>
      <w:r w:rsidRPr="00773E51">
        <w:rPr>
          <w:rFonts w:ascii="Tahoma" w:hAnsi="Tahoma" w:cs="Tahoma"/>
          <w:sz w:val="22"/>
          <w:szCs w:val="22"/>
        </w:rPr>
        <w:lastRenderedPageBreak/>
        <w:t xml:space="preserve">w siedzibie Teatru Ateneum im. Stefana Jaracza w Warszawie przy ul. Jaracza 2 (dalej: Obiektu). Realizacja przedmiotu Umowy będzie wykonywana zgodnie z wymaganiami wskazanymi w Załączniku nr 1 do Umowy oraz w ofercie Wykonawcy, stanowiącej załącznik nr 2 do Umowy. </w:t>
      </w:r>
    </w:p>
    <w:p w14:paraId="65290E79" w14:textId="77777777" w:rsidR="00773E51" w:rsidRPr="00773E51" w:rsidRDefault="00773E51" w:rsidP="00773E51">
      <w:pPr>
        <w:pStyle w:val="Akapitzlist"/>
        <w:numPr>
          <w:ilvl w:val="0"/>
          <w:numId w:val="16"/>
        </w:numPr>
        <w:ind w:left="284" w:hanging="284"/>
        <w:jc w:val="both"/>
        <w:rPr>
          <w:rFonts w:ascii="Tahoma" w:hAnsi="Tahoma" w:cs="Tahoma"/>
          <w:sz w:val="22"/>
          <w:szCs w:val="22"/>
        </w:rPr>
      </w:pPr>
      <w:r w:rsidRPr="00773E51">
        <w:rPr>
          <w:rFonts w:ascii="Tahoma" w:hAnsi="Tahoma" w:cs="Tahoma"/>
          <w:sz w:val="22"/>
          <w:szCs w:val="22"/>
        </w:rPr>
        <w:t>Harmonogram dyżurów na każdy kolejny miesiąc Wykonawca przekaże Zamawiającemu                     do 15 dnia każdego poprzedniego miesiąca.</w:t>
      </w:r>
    </w:p>
    <w:p w14:paraId="731D335C" w14:textId="77777777" w:rsidR="00773E51" w:rsidRPr="00773E51" w:rsidRDefault="00773E51" w:rsidP="00773E51">
      <w:pPr>
        <w:pStyle w:val="Akapitzlist"/>
        <w:numPr>
          <w:ilvl w:val="0"/>
          <w:numId w:val="16"/>
        </w:numPr>
        <w:ind w:left="284" w:hanging="284"/>
        <w:jc w:val="both"/>
        <w:rPr>
          <w:rFonts w:ascii="Tahoma" w:hAnsi="Tahoma" w:cs="Tahoma"/>
          <w:sz w:val="22"/>
          <w:szCs w:val="22"/>
        </w:rPr>
      </w:pPr>
      <w:r w:rsidRPr="00773E51">
        <w:rPr>
          <w:rFonts w:ascii="Tahoma" w:hAnsi="Tahoma" w:cs="Tahoma"/>
          <w:sz w:val="22"/>
          <w:szCs w:val="22"/>
        </w:rPr>
        <w:t>W sytuacjach losowych, nie dających się przewidzieć, Wykonawca ma prawo zgłosić Zamawiającemu potrzebę zmiany w harmonogramie na 24 godzinny przed rozpoczęciem dyżuru.</w:t>
      </w:r>
    </w:p>
    <w:p w14:paraId="424856D8" w14:textId="77777777" w:rsidR="00773E51" w:rsidRPr="00773E51" w:rsidRDefault="00773E51" w:rsidP="00773E51">
      <w:pPr>
        <w:pStyle w:val="Akapitzlist"/>
        <w:numPr>
          <w:ilvl w:val="0"/>
          <w:numId w:val="16"/>
        </w:numPr>
        <w:ind w:left="284" w:hanging="284"/>
        <w:jc w:val="both"/>
        <w:rPr>
          <w:rFonts w:ascii="Tahoma" w:hAnsi="Tahoma" w:cs="Tahoma"/>
          <w:sz w:val="22"/>
          <w:szCs w:val="22"/>
        </w:rPr>
      </w:pPr>
      <w:r w:rsidRPr="00773E51">
        <w:rPr>
          <w:rFonts w:ascii="Tahoma" w:hAnsi="Tahoma" w:cs="Tahoma"/>
          <w:sz w:val="22"/>
          <w:szCs w:val="22"/>
        </w:rPr>
        <w:t>Wykonawca jest zobowiązany do zapewnienia możliwości czasowego wzmocnienia obsady etatowej, we wskazanym przez Zamawiającego miejscu. Termin, wielkość oraz okres obowiązywania wzmocnienia obsady etatowej określa każdorazowo Zamawiający i powiadamia o tym Wykonawcę na piśmie z co najmniej jednodniowym wyprzedzeniem. Za wzmocnienie obsady etatowej, Wykonawcy należne jest wynagrodzenie, którego wysokość określa się w oparciu o wartości stawki godzinowej określonej niniejszą Umową.</w:t>
      </w:r>
    </w:p>
    <w:p w14:paraId="4C5C0F2A" w14:textId="77777777" w:rsidR="00773E51" w:rsidRPr="00773E51" w:rsidRDefault="00773E51" w:rsidP="00773E51">
      <w:pPr>
        <w:tabs>
          <w:tab w:val="left" w:pos="1134"/>
        </w:tabs>
        <w:jc w:val="both"/>
        <w:rPr>
          <w:rFonts w:ascii="Tahoma" w:hAnsi="Tahoma" w:cs="Tahoma"/>
          <w:sz w:val="22"/>
          <w:szCs w:val="22"/>
        </w:rPr>
      </w:pPr>
    </w:p>
    <w:p w14:paraId="02BEA37D" w14:textId="77777777" w:rsidR="00773E51" w:rsidRPr="00773E51" w:rsidRDefault="00773E51" w:rsidP="00773E51">
      <w:pPr>
        <w:pStyle w:val="Default"/>
        <w:jc w:val="center"/>
        <w:rPr>
          <w:rFonts w:ascii="Tahoma" w:hAnsi="Tahoma" w:cs="Tahoma"/>
          <w:b/>
          <w:bCs/>
          <w:color w:val="auto"/>
          <w:sz w:val="22"/>
          <w:szCs w:val="22"/>
        </w:rPr>
      </w:pPr>
      <w:r w:rsidRPr="00773E51">
        <w:rPr>
          <w:rFonts w:ascii="Tahoma" w:hAnsi="Tahoma" w:cs="Tahoma"/>
          <w:b/>
          <w:bCs/>
          <w:color w:val="auto"/>
          <w:sz w:val="22"/>
          <w:szCs w:val="22"/>
        </w:rPr>
        <w:t>§ 2</w:t>
      </w:r>
      <w:r w:rsidRPr="00773E51">
        <w:rPr>
          <w:rFonts w:ascii="Tahoma" w:hAnsi="Tahoma" w:cs="Tahoma"/>
          <w:color w:val="auto"/>
          <w:sz w:val="22"/>
          <w:szCs w:val="22"/>
        </w:rPr>
        <w:t xml:space="preserve">. </w:t>
      </w:r>
      <w:r w:rsidRPr="00773E51">
        <w:rPr>
          <w:rFonts w:ascii="Tahoma" w:hAnsi="Tahoma" w:cs="Tahoma"/>
          <w:b/>
          <w:bCs/>
          <w:color w:val="auto"/>
          <w:sz w:val="22"/>
          <w:szCs w:val="22"/>
        </w:rPr>
        <w:t xml:space="preserve">Zobowiązania Wykonawcy </w:t>
      </w:r>
    </w:p>
    <w:p w14:paraId="6692B518" w14:textId="77777777" w:rsidR="00773E51" w:rsidRPr="00773E51" w:rsidRDefault="00773E51" w:rsidP="00773E51">
      <w:pPr>
        <w:pStyle w:val="Default"/>
        <w:ind w:left="284" w:hanging="284"/>
        <w:jc w:val="center"/>
        <w:rPr>
          <w:rFonts w:ascii="Tahoma" w:hAnsi="Tahoma" w:cs="Tahoma"/>
          <w:color w:val="auto"/>
          <w:sz w:val="22"/>
          <w:szCs w:val="22"/>
        </w:rPr>
      </w:pPr>
    </w:p>
    <w:p w14:paraId="253A4CE3" w14:textId="4759E7A6" w:rsidR="00773E51" w:rsidRPr="00773E51" w:rsidRDefault="00773E51" w:rsidP="00773E51">
      <w:pPr>
        <w:pStyle w:val="Default"/>
        <w:numPr>
          <w:ilvl w:val="0"/>
          <w:numId w:val="17"/>
        </w:numPr>
        <w:ind w:left="284" w:hanging="284"/>
        <w:jc w:val="both"/>
        <w:rPr>
          <w:rFonts w:ascii="Tahoma" w:hAnsi="Tahoma" w:cs="Tahoma"/>
          <w:color w:val="auto"/>
          <w:sz w:val="22"/>
          <w:szCs w:val="22"/>
        </w:rPr>
      </w:pPr>
      <w:r w:rsidRPr="00773E51">
        <w:rPr>
          <w:rFonts w:ascii="Tahoma" w:hAnsi="Tahoma" w:cs="Tahoma"/>
          <w:color w:val="auto"/>
          <w:sz w:val="22"/>
          <w:szCs w:val="22"/>
        </w:rPr>
        <w:t>Zamawiający powierza</w:t>
      </w:r>
      <w:r w:rsidR="00454283">
        <w:rPr>
          <w:rFonts w:ascii="Tahoma" w:hAnsi="Tahoma" w:cs="Tahoma"/>
          <w:color w:val="auto"/>
          <w:sz w:val="22"/>
          <w:szCs w:val="22"/>
        </w:rPr>
        <w:t>,</w:t>
      </w:r>
      <w:r w:rsidRPr="00773E51">
        <w:rPr>
          <w:rFonts w:ascii="Tahoma" w:hAnsi="Tahoma" w:cs="Tahoma"/>
          <w:color w:val="auto"/>
          <w:sz w:val="22"/>
          <w:szCs w:val="22"/>
        </w:rPr>
        <w:t xml:space="preserve"> a Wykonawca przyjmuje na siebie obowiązki ochrony osób i mienia w siedzibie Zamawiającego, zgodnie z § 1 niniejszej umowy, poprzez:</w:t>
      </w:r>
    </w:p>
    <w:p w14:paraId="48A471E9"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bookmarkStart w:id="3" w:name="_Hlk9947544"/>
      <w:r w:rsidRPr="00773E51">
        <w:rPr>
          <w:rFonts w:ascii="Tahoma" w:hAnsi="Tahoma" w:cs="Tahoma"/>
          <w:sz w:val="22"/>
          <w:szCs w:val="22"/>
        </w:rPr>
        <w:t>bieżące sprawdzanie stanu zabezpieczenia obiektu w zakresie ochrony oraz  podejmowanie działań zabezpieczających chronione budynki oraz zgromadzone na ich obszarze mienie przed pożarem, przed dewastacją, włamaniami i próbami kradzieży, a zwłaszcza regularnego osobistego obchodu całego terenu siedziby Zamawiającego (budynek główny, budynki techniczne, parking) po zakończeniu ostatniego przedstawienia i po wyjściu pracowników Teatru, co najmniej jeden</w:t>
      </w:r>
      <w:r w:rsidRPr="00773E51">
        <w:rPr>
          <w:rFonts w:ascii="Tahoma" w:hAnsi="Tahoma" w:cs="Tahoma"/>
          <w:b/>
          <w:bCs/>
          <w:sz w:val="22"/>
          <w:szCs w:val="22"/>
        </w:rPr>
        <w:t xml:space="preserve"> </w:t>
      </w:r>
      <w:r w:rsidRPr="00773E51">
        <w:rPr>
          <w:rFonts w:ascii="Tahoma" w:hAnsi="Tahoma" w:cs="Tahoma"/>
          <w:sz w:val="22"/>
          <w:szCs w:val="22"/>
        </w:rPr>
        <w:t>raz podczas dyżuru,</w:t>
      </w:r>
    </w:p>
    <w:p w14:paraId="67B2E27D"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przeciwdziałanie powstaniu szkody wynikającej ze zdarzeń wskazanych w punkcie a) powyżej,</w:t>
      </w:r>
    </w:p>
    <w:p w14:paraId="54A7D65C"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kontrolę ruchu osobowego na terenie siedziby Zamawiającego oraz uniemożliwianie pobytu w niej osób nieupoważnionych,</w:t>
      </w:r>
    </w:p>
    <w:p w14:paraId="45D7786A"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podjęcie czynnej interwencji w wypadku zakłócania porządku publicznego w rejonie wejścia lub wewnątrz siedziby Zamawiającego,</w:t>
      </w:r>
    </w:p>
    <w:p w14:paraId="7633510C"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zapoznanie się z wykazem osób zatrudnionych w siedzibie Zamawiającego oraz                      z wykazem osób i firm współpracujących z Zamawiającym,</w:t>
      </w:r>
    </w:p>
    <w:p w14:paraId="29B931B2"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zapoznanie się z instrukcją bezpieczeństwa przeciwpożarowego obowiązującą                    w siedzibie Zamawiającego oraz przestrzeganie przepisów w niej zawartych,</w:t>
      </w:r>
    </w:p>
    <w:p w14:paraId="40B448B7"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 xml:space="preserve">zapoznanie się z przepisami BHP obowiązującymi w siedzibie Zamawiającego oraz ich przestrzeganie, </w:t>
      </w:r>
    </w:p>
    <w:p w14:paraId="5F566028"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obsługę centrali telefonicznej, centrali monitoringu przeciwpożarowego – systemu SAP  oraz TV przemysłowej,</w:t>
      </w:r>
    </w:p>
    <w:p w14:paraId="0FB3C9E8"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 xml:space="preserve"> posiadanie wiedzy o obsłudze kurtyny wodnej i instalacji tryskaczowej,</w:t>
      </w:r>
    </w:p>
    <w:p w14:paraId="7F5587EB"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włączanie klimatyzatorów w określonych dniach i godzinach - na widowniach scen znajdujących się w siedzibie Zamawiającego,</w:t>
      </w:r>
    </w:p>
    <w:p w14:paraId="0F4C3CE2"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obsługę świateł głównych i awaryjnych holów i scen w siedzibie Zamawiającego (tablica sterująca w recepcji),  w zależności od potrzeb,</w:t>
      </w:r>
    </w:p>
    <w:p w14:paraId="7AC85CFA"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 xml:space="preserve"> zamykanie wszystkich drzwi – zewnętrznych do siedziby Zamawiającego w czasie gdy biura, pracownie i sceny są nieczynne oraz zamykanie drzwi po zakończeniu ostatniego przedstawienia,</w:t>
      </w:r>
    </w:p>
    <w:p w14:paraId="73A3C978" w14:textId="55A284B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 xml:space="preserve"> przechowywanie kluczy (także kompletu kluczy zapasowych) od wszystkich pomieszczeń w siedzibie Zamawiającego oraz ich wydawanie i odbieranie oraz dezynfekcja każdorazowo po odbiorze kluczy </w:t>
      </w:r>
      <w:r w:rsidR="00C52741">
        <w:rPr>
          <w:rFonts w:ascii="Tahoma" w:hAnsi="Tahoma" w:cs="Tahoma"/>
          <w:sz w:val="22"/>
          <w:szCs w:val="22"/>
        </w:rPr>
        <w:t xml:space="preserve">- </w:t>
      </w:r>
      <w:r w:rsidRPr="00773E51">
        <w:rPr>
          <w:rFonts w:ascii="Tahoma" w:hAnsi="Tahoma" w:cs="Tahoma"/>
          <w:sz w:val="22"/>
          <w:szCs w:val="22"/>
        </w:rPr>
        <w:t>z równoczesnym prowadzeniem zeszytu kontrolnego (ewidencyjnego),</w:t>
      </w:r>
    </w:p>
    <w:p w14:paraId="6D74FB19" w14:textId="74CAB068"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 xml:space="preserve">w przypadku wystąpienia zagrożenia bezpieczeństwa mienia lub osób oraz                        w przypadku awarii – stosownie do zaistniałej sytuacji, niezwłoczne zawiadamianie </w:t>
      </w:r>
      <w:r w:rsidRPr="00773E51">
        <w:rPr>
          <w:rFonts w:ascii="Tahoma" w:hAnsi="Tahoma" w:cs="Tahoma"/>
          <w:sz w:val="22"/>
          <w:szCs w:val="22"/>
        </w:rPr>
        <w:lastRenderedPageBreak/>
        <w:t xml:space="preserve">odpowiednich służb ratunkowych oraz Kierownika Działu </w:t>
      </w:r>
      <w:proofErr w:type="spellStart"/>
      <w:r w:rsidRPr="00773E51">
        <w:rPr>
          <w:rFonts w:ascii="Tahoma" w:hAnsi="Tahoma" w:cs="Tahoma"/>
          <w:sz w:val="22"/>
          <w:szCs w:val="22"/>
        </w:rPr>
        <w:t>Administracyjno</w:t>
      </w:r>
      <w:proofErr w:type="spellEnd"/>
      <w:r w:rsidRPr="00773E51">
        <w:rPr>
          <w:rFonts w:ascii="Tahoma" w:hAnsi="Tahoma" w:cs="Tahoma"/>
          <w:sz w:val="22"/>
          <w:szCs w:val="22"/>
        </w:rPr>
        <w:t xml:space="preserve"> – Gospodarczego Zamawiającego lub Dyrektora Teatru,</w:t>
      </w:r>
    </w:p>
    <w:p w14:paraId="3BD1EDAF"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przechowywanie i wydawanie korespondencji pozostawionej na recepcji                        dla pracowników Zamawiającego,</w:t>
      </w:r>
    </w:p>
    <w:p w14:paraId="7F98394C" w14:textId="77777777" w:rsidR="00773E51" w:rsidRPr="00773E51" w:rsidRDefault="00773E51" w:rsidP="00773E51">
      <w:pPr>
        <w:numPr>
          <w:ilvl w:val="0"/>
          <w:numId w:val="23"/>
        </w:num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w przypadku wystąpienia nagłego zagrożenia bezpieczeństwa mienia lub osób  wezwanie  grupy interwencyjnej.</w:t>
      </w:r>
    </w:p>
    <w:bookmarkEnd w:id="3"/>
    <w:p w14:paraId="0DDB19F0" w14:textId="77777777" w:rsidR="00773E51" w:rsidRPr="00773E51" w:rsidRDefault="00773E51" w:rsidP="00773E51">
      <w:pPr>
        <w:pStyle w:val="Akapitzlist"/>
        <w:numPr>
          <w:ilvl w:val="0"/>
          <w:numId w:val="17"/>
        </w:numPr>
        <w:ind w:left="284" w:hanging="284"/>
        <w:contextualSpacing w:val="0"/>
        <w:jc w:val="both"/>
        <w:rPr>
          <w:rFonts w:ascii="Tahoma" w:hAnsi="Tahoma" w:cs="Tahoma"/>
          <w:b/>
          <w:bCs/>
          <w:sz w:val="22"/>
          <w:szCs w:val="22"/>
        </w:rPr>
      </w:pPr>
      <w:r w:rsidRPr="00773E51">
        <w:rPr>
          <w:rFonts w:ascii="Tahoma" w:hAnsi="Tahoma" w:cs="Tahoma"/>
          <w:sz w:val="22"/>
          <w:szCs w:val="22"/>
        </w:rPr>
        <w:t xml:space="preserve">Wykonawca zapewni dojazd grupy interwencyjnej w czasie do 15 minut,  na każde wezwanie wyznaczonego pracownika teatru lub pracownika ochrony, jako wsparcie w sytuacjach zagrożenia. </w:t>
      </w:r>
    </w:p>
    <w:p w14:paraId="297ED372" w14:textId="77777777" w:rsidR="00773E51" w:rsidRPr="00773E51" w:rsidRDefault="00773E51" w:rsidP="00773E51">
      <w:pPr>
        <w:pStyle w:val="Akapitzlist"/>
        <w:numPr>
          <w:ilvl w:val="0"/>
          <w:numId w:val="17"/>
        </w:numPr>
        <w:ind w:left="284" w:hanging="284"/>
        <w:contextualSpacing w:val="0"/>
        <w:jc w:val="both"/>
        <w:rPr>
          <w:rFonts w:ascii="Tahoma" w:hAnsi="Tahoma" w:cs="Tahoma"/>
          <w:b/>
          <w:bCs/>
          <w:sz w:val="22"/>
          <w:szCs w:val="22"/>
        </w:rPr>
      </w:pPr>
      <w:r w:rsidRPr="00773E51">
        <w:rPr>
          <w:rFonts w:ascii="Tahoma" w:hAnsi="Tahoma" w:cs="Tahoma"/>
          <w:sz w:val="22"/>
          <w:szCs w:val="22"/>
        </w:rPr>
        <w:t>Wykonawca zobowiązuje się wyposażyć agentów ochrony na swój wyłączny koszt w stosowne środki techniczne, w tym środki ochrony osobistej, w szczególności wymagane w związku z działaniami zapobiegania rozprzestrzeniania się wirusa Sars-CoV-2 wymagane przez obowiązujące przepisy, w tym wewnętrzne przepisy obowiązujące u Zamawiającego oraz uniformy służbowe oraz zobowiązany jest własnym kosztem i staraniem do utrzymania tych środków i uniformów w należytym stanie.</w:t>
      </w:r>
    </w:p>
    <w:p w14:paraId="01828C4B" w14:textId="77777777" w:rsidR="00773E51" w:rsidRPr="00773E51" w:rsidRDefault="00773E51" w:rsidP="00773E51">
      <w:pPr>
        <w:pStyle w:val="Akapitzlist"/>
        <w:numPr>
          <w:ilvl w:val="0"/>
          <w:numId w:val="17"/>
        </w:numPr>
        <w:ind w:left="284" w:hanging="284"/>
        <w:contextualSpacing w:val="0"/>
        <w:jc w:val="both"/>
        <w:rPr>
          <w:rFonts w:ascii="Tahoma" w:hAnsi="Tahoma" w:cs="Tahoma"/>
          <w:b/>
          <w:bCs/>
          <w:sz w:val="22"/>
          <w:szCs w:val="22"/>
        </w:rPr>
      </w:pPr>
      <w:r w:rsidRPr="00773E51">
        <w:rPr>
          <w:rFonts w:ascii="Tahoma" w:hAnsi="Tahoma" w:cs="Tahoma"/>
          <w:sz w:val="22"/>
          <w:szCs w:val="22"/>
        </w:rPr>
        <w:t xml:space="preserve">Wykonawca zobowiązany jest do prowadzenia dostępnej w siedzibie Zamawiającego książki dyżurów, do której pracownicy ochrony zobowiązani są wpisywać godziny, w których wykonują dyżur (potwierdzane przez pracownika Zamawiającego), a także wszelkie spostrzeżenia, uwagi oraz istotne wydarzenia związane ze świadczeniem usługi ochrony mienia Zamawiającego.  </w:t>
      </w:r>
    </w:p>
    <w:p w14:paraId="084CBE7D" w14:textId="77777777" w:rsidR="00773E51" w:rsidRPr="00773E51" w:rsidRDefault="00773E51" w:rsidP="00773E51">
      <w:pPr>
        <w:pStyle w:val="Akapitzlist"/>
        <w:numPr>
          <w:ilvl w:val="0"/>
          <w:numId w:val="17"/>
        </w:numPr>
        <w:ind w:left="284" w:hanging="284"/>
        <w:contextualSpacing w:val="0"/>
        <w:jc w:val="both"/>
        <w:rPr>
          <w:rFonts w:ascii="Tahoma" w:hAnsi="Tahoma" w:cs="Tahoma"/>
          <w:b/>
          <w:bCs/>
          <w:sz w:val="22"/>
          <w:szCs w:val="22"/>
        </w:rPr>
      </w:pPr>
      <w:r w:rsidRPr="00773E51">
        <w:rPr>
          <w:rFonts w:ascii="Tahoma" w:hAnsi="Tahoma" w:cs="Tahoma"/>
          <w:sz w:val="22"/>
          <w:szCs w:val="22"/>
        </w:rPr>
        <w:t>Pracownicy ochrony podlegają koordynatorowi do spraw ochrony obiektu wyznaczonemu przez Wykonawcę i zaakceptowanemu przez Zamawiającego, który współdziała w zakresie realizacji umowy z upoważnionymi pracownikami Zamawiającego. Koordynator ds. ochrony obiektu lub wskazani przez niego pracownicy ochrony, w przypadku zaistnienia wydarzeń nadzwyczajnych, będą zobowiązani do niezwłocznego składania telefonicznie oraz pocztą elektroniczną meldunków przedstawicielom Zamawiającego, niezależnie od obowiązującego systemu dokumentowania.</w:t>
      </w:r>
    </w:p>
    <w:p w14:paraId="03347F75" w14:textId="77777777" w:rsidR="00773E51" w:rsidRPr="00773E51" w:rsidRDefault="00773E51" w:rsidP="00773E51">
      <w:pPr>
        <w:pStyle w:val="Akapitzlist"/>
        <w:numPr>
          <w:ilvl w:val="0"/>
          <w:numId w:val="17"/>
        </w:numPr>
        <w:ind w:left="284" w:hanging="284"/>
        <w:jc w:val="both"/>
        <w:rPr>
          <w:rFonts w:ascii="Tahoma" w:hAnsi="Tahoma" w:cs="Tahoma"/>
          <w:sz w:val="22"/>
          <w:szCs w:val="22"/>
        </w:rPr>
      </w:pPr>
      <w:r w:rsidRPr="00773E51">
        <w:rPr>
          <w:rFonts w:ascii="Tahoma" w:hAnsi="Tahoma" w:cs="Tahoma"/>
          <w:sz w:val="22"/>
          <w:szCs w:val="22"/>
        </w:rPr>
        <w:t>Wykonawca oświadcza, że przedmiot umowy wykona z najwyższą starannością, zgodnie         z obowiązującymi przepisami i normami.</w:t>
      </w:r>
    </w:p>
    <w:p w14:paraId="100A5368" w14:textId="77777777" w:rsidR="00773E51" w:rsidRPr="00773E51" w:rsidRDefault="00773E51" w:rsidP="00773E51">
      <w:pPr>
        <w:pStyle w:val="Akapitzlist"/>
        <w:numPr>
          <w:ilvl w:val="0"/>
          <w:numId w:val="17"/>
        </w:numPr>
        <w:ind w:left="284" w:hanging="284"/>
        <w:jc w:val="both"/>
        <w:rPr>
          <w:rFonts w:ascii="Tahoma" w:hAnsi="Tahoma" w:cs="Tahoma"/>
          <w:sz w:val="22"/>
          <w:szCs w:val="22"/>
        </w:rPr>
      </w:pPr>
      <w:r w:rsidRPr="00773E51">
        <w:rPr>
          <w:rFonts w:ascii="Tahoma" w:hAnsi="Tahoma" w:cs="Tahoma"/>
          <w:sz w:val="22"/>
          <w:szCs w:val="22"/>
        </w:rPr>
        <w:t>Wykonawca nie może powierzy</w:t>
      </w:r>
      <w:r w:rsidRPr="00773E51">
        <w:rPr>
          <w:rFonts w:ascii="Tahoma" w:eastAsia="TimesNewRoman" w:hAnsi="Tahoma" w:cs="Tahoma"/>
          <w:sz w:val="22"/>
          <w:szCs w:val="22"/>
        </w:rPr>
        <w:t xml:space="preserve">ć </w:t>
      </w:r>
      <w:r w:rsidRPr="00773E51">
        <w:rPr>
          <w:rFonts w:ascii="Tahoma" w:hAnsi="Tahoma" w:cs="Tahoma"/>
          <w:sz w:val="22"/>
          <w:szCs w:val="22"/>
        </w:rPr>
        <w:t>wykonania przedmiotu umowy innemu podwykonawcy.</w:t>
      </w:r>
    </w:p>
    <w:p w14:paraId="772E78D6" w14:textId="77777777" w:rsidR="00773E51" w:rsidRPr="00773E51" w:rsidRDefault="00773E51" w:rsidP="00773E51">
      <w:pPr>
        <w:pStyle w:val="Akapitzlist"/>
        <w:numPr>
          <w:ilvl w:val="0"/>
          <w:numId w:val="17"/>
        </w:numPr>
        <w:ind w:left="284" w:hanging="284"/>
        <w:jc w:val="both"/>
        <w:rPr>
          <w:rFonts w:ascii="Tahoma" w:hAnsi="Tahoma" w:cs="Tahoma"/>
          <w:sz w:val="22"/>
          <w:szCs w:val="22"/>
        </w:rPr>
      </w:pPr>
      <w:r w:rsidRPr="00773E51">
        <w:rPr>
          <w:rFonts w:ascii="Tahoma" w:hAnsi="Tahoma" w:cs="Tahoma"/>
          <w:sz w:val="22"/>
          <w:szCs w:val="22"/>
        </w:rPr>
        <w:t>Wykonawca jest zobowiązany powiadomić Zamawiającego o każdej groźbie utrudnienia lub ewentualnej niemożności realizacji umowy spowodowanej niewykonaniem lub nienależytym wykonaniem swych obowiązków przez Zamawiającego w terminie nie dłuższym niż 3 godziny. W wypadku niewykonania powyższego obowiązku w zakreślonym terminie Wykonawca traci prawo do podniesienia powyższego zarzutu w razie zaistnienia sporu na tym tle.</w:t>
      </w:r>
    </w:p>
    <w:p w14:paraId="4CDE9DD8" w14:textId="77777777" w:rsidR="00773E51" w:rsidRPr="00773E51" w:rsidRDefault="00773E51" w:rsidP="00773E51">
      <w:pPr>
        <w:pStyle w:val="Akapitzlist"/>
        <w:numPr>
          <w:ilvl w:val="0"/>
          <w:numId w:val="17"/>
        </w:numPr>
        <w:ind w:left="284" w:hanging="284"/>
        <w:jc w:val="both"/>
        <w:rPr>
          <w:rFonts w:ascii="Tahoma" w:hAnsi="Tahoma" w:cs="Tahoma"/>
          <w:sz w:val="22"/>
          <w:szCs w:val="22"/>
        </w:rPr>
      </w:pPr>
      <w:r w:rsidRPr="00773E51">
        <w:rPr>
          <w:rFonts w:ascii="Tahoma" w:hAnsi="Tahoma" w:cs="Tahoma"/>
          <w:sz w:val="22"/>
          <w:szCs w:val="22"/>
        </w:rPr>
        <w:t>Wykonawca, w związku z działaniem w szczególnym reżimie sanitarnym w czasie epidemii, zobowiązuje się przestrzegać wszystkich aktualnych przepisów prawa, wytycznych GIS związanych z wykonywaniem czynności zawodowych, z uwzględnieniem specyfiki budynków użyteczności publicznej i instytucji kultury oraz przepisów wewnętrznych obowiązujących u Zamawiającego w związku ze stanem epidemii, w szczególności Zarządzenia Dyrektora Teatru Ateneum im. Stefana Jaracza w Warszawie z dnia 10 czerwca 2020 r. w sprawie wprowadzenia zasad bezpieczeństwa wykonywania czynności zawodowych w Teatrze Ateneum im. Stefana Jaracza w Warszawie w warunkach zagrożenia koronawirusem SaRS-CoV-2. Wykonawca zapozna wszystkie osoby realizujące usługi w ramach przedmiotu niniejszej Umowy z powyższymi przepisami, jak również zobowiązuje się doręczyć Zamawiającemu oświadczenia o zdolności wykonywania czynności zawodowych w Teatrze Ateneum im. Stefana Jaracza w Warszawie każdej z osób oddelegowanych do świadczenia usług w siedzibie głównej oraz zobowiązać te osoby do aktualizacji informacji zawartych w oświadczeniu. Zmiana wewnętrznych regulacji, o których mowa powyżej nie stanowi zmiany Umowy, a wymaga jedynie powiadomienia Wykonawcy z odpowiednim wyprzedzeniem, dokonanego w formie pisemnej lub za pomocą poczty elektronicznej.</w:t>
      </w:r>
    </w:p>
    <w:p w14:paraId="135A3F83" w14:textId="77777777" w:rsidR="00773E51" w:rsidRPr="00773E51" w:rsidRDefault="00773E51" w:rsidP="00773E51">
      <w:pPr>
        <w:pStyle w:val="Akapitzlist"/>
        <w:ind w:left="357"/>
        <w:jc w:val="both"/>
        <w:rPr>
          <w:rFonts w:ascii="Tahoma" w:hAnsi="Tahoma" w:cs="Tahoma"/>
          <w:sz w:val="22"/>
          <w:szCs w:val="22"/>
        </w:rPr>
      </w:pPr>
    </w:p>
    <w:p w14:paraId="0843487B" w14:textId="77777777" w:rsidR="00773E51" w:rsidRPr="00773E51" w:rsidRDefault="00773E51" w:rsidP="00773E51">
      <w:pPr>
        <w:pStyle w:val="Default"/>
        <w:jc w:val="center"/>
        <w:rPr>
          <w:rFonts w:ascii="Tahoma" w:hAnsi="Tahoma" w:cs="Tahoma"/>
          <w:b/>
          <w:bCs/>
          <w:color w:val="auto"/>
          <w:sz w:val="22"/>
          <w:szCs w:val="22"/>
        </w:rPr>
      </w:pPr>
      <w:r w:rsidRPr="00773E51">
        <w:rPr>
          <w:rFonts w:ascii="Tahoma" w:hAnsi="Tahoma" w:cs="Tahoma"/>
          <w:b/>
          <w:bCs/>
          <w:color w:val="auto"/>
          <w:sz w:val="22"/>
          <w:szCs w:val="22"/>
        </w:rPr>
        <w:t>§ 3 Koncesja i ubezpieczenie</w:t>
      </w:r>
    </w:p>
    <w:p w14:paraId="18403987" w14:textId="77777777" w:rsidR="00773E51" w:rsidRPr="00773E51" w:rsidRDefault="00773E51" w:rsidP="00773E51">
      <w:pPr>
        <w:pStyle w:val="Akapitzlist"/>
        <w:ind w:left="0"/>
        <w:jc w:val="both"/>
        <w:rPr>
          <w:rFonts w:ascii="Tahoma" w:hAnsi="Tahoma" w:cs="Tahoma"/>
          <w:sz w:val="22"/>
          <w:szCs w:val="22"/>
        </w:rPr>
      </w:pPr>
    </w:p>
    <w:p w14:paraId="72EBB546" w14:textId="77777777" w:rsidR="00773E51" w:rsidRPr="00773E51" w:rsidRDefault="00773E51" w:rsidP="00C52741">
      <w:pPr>
        <w:pStyle w:val="Akapitzlist"/>
        <w:numPr>
          <w:ilvl w:val="0"/>
          <w:numId w:val="38"/>
        </w:numPr>
        <w:ind w:left="284" w:hanging="284"/>
        <w:jc w:val="both"/>
        <w:rPr>
          <w:rFonts w:ascii="Tahoma" w:hAnsi="Tahoma" w:cs="Tahoma"/>
          <w:sz w:val="22"/>
          <w:szCs w:val="22"/>
        </w:rPr>
      </w:pPr>
      <w:r w:rsidRPr="00773E51">
        <w:rPr>
          <w:rFonts w:ascii="Tahoma" w:hAnsi="Tahoma" w:cs="Tahoma"/>
          <w:sz w:val="22"/>
          <w:szCs w:val="22"/>
        </w:rPr>
        <w:t>Wykonawca oświadcza, że posiada koncesję wydaną przez Ministra Spraw Wewnętrznych i Administracji na prowadzenie działalności gospodarczej w zakresie usług ochrony osób  i mienia. Kopia dokumentu stanowi  załącznik Nr 2 do niniejszej umowy. W przypadku posiadania przez Wykonawcę koncesji na prowadzenie działalności gospodarczej w zakresie usług ochrony osób i mienia, której koniec obowiązywania nie obejmuje okresu obowiązywania umowy, Wykonawca zobowiązany jest do przedstawienia Zamawiającemu przedłużonej lub nowej koncesji, nie później niż na 7 dni przed upływem okresu ważności poprzedniej koncesji. W przypadku nieprzedstawienia nowej lub przedłużonej koncesji w terminie wskazanym w niniejszym ustępie Zamawiającemu przysługuje prawo do rozwiązania umowy (z zachowaniem prawa do kary umownej) w trybie natychmiastowym lub ze skróconym okresem wypowiedzenia. Rozwiązanie umowy z przyczyn, o których mowa w niniejszym ustępie, stanowi rozwiązanie umowy z przyczyn leżących po stronie Wykonawcy.</w:t>
      </w:r>
    </w:p>
    <w:p w14:paraId="57963856" w14:textId="77777777" w:rsidR="00773E51" w:rsidRPr="00773E51" w:rsidRDefault="00773E51" w:rsidP="00C52741">
      <w:pPr>
        <w:pStyle w:val="Akapitzlist"/>
        <w:numPr>
          <w:ilvl w:val="0"/>
          <w:numId w:val="38"/>
        </w:numPr>
        <w:ind w:left="284" w:hanging="284"/>
        <w:jc w:val="both"/>
        <w:rPr>
          <w:rFonts w:ascii="Tahoma" w:hAnsi="Tahoma" w:cs="Tahoma"/>
          <w:sz w:val="22"/>
          <w:szCs w:val="22"/>
        </w:rPr>
      </w:pPr>
      <w:r w:rsidRPr="00773E51">
        <w:rPr>
          <w:rFonts w:ascii="Tahoma" w:hAnsi="Tahoma" w:cs="Tahoma"/>
          <w:sz w:val="22"/>
          <w:szCs w:val="22"/>
        </w:rPr>
        <w:t xml:space="preserve">Wykonawca oświadcza, że zawarł umowę ubezpieczenia od odpowiedzialności cywilnej           w zakresie prowadzonej działalności gospodarczej związanej z przedmiotem umowy na sumę nie mniejszą niż </w:t>
      </w:r>
      <w:r w:rsidRPr="00773E51">
        <w:rPr>
          <w:rFonts w:ascii="Tahoma" w:hAnsi="Tahoma" w:cs="Tahoma"/>
          <w:b/>
          <w:bCs/>
          <w:sz w:val="22"/>
          <w:szCs w:val="22"/>
        </w:rPr>
        <w:t>1 200 000 PLN.</w:t>
      </w:r>
      <w:r w:rsidRPr="00773E51">
        <w:rPr>
          <w:rFonts w:ascii="Tahoma" w:hAnsi="Tahoma" w:cs="Tahoma"/>
          <w:sz w:val="22"/>
          <w:szCs w:val="22"/>
        </w:rPr>
        <w:t xml:space="preserve"> Wykonawca zobowiązuje się do ciągłości ubezpieczenia w całym okresie obowiązywania umowy, dokument potwierdzający odnowienie ubezpieczenia wraz z dowodem uiszczenia składki ubezpieczeniowej Wykonawca niezwłocznie po jego otrzymaniu przedstawi Zamawiającemu. Kopia dokumentu potwierdzającego zawarcie ubezpieczenia oraz kopia dowodu uiszczenia składki ubezpieczeniowej stanowi załącznik </w:t>
      </w:r>
      <w:r w:rsidRPr="00773E51">
        <w:rPr>
          <w:rFonts w:ascii="Tahoma" w:hAnsi="Tahoma" w:cs="Tahoma"/>
          <w:bCs/>
          <w:sz w:val="22"/>
          <w:szCs w:val="22"/>
        </w:rPr>
        <w:t>Nr 3</w:t>
      </w:r>
      <w:r w:rsidRPr="00773E51">
        <w:rPr>
          <w:rFonts w:ascii="Tahoma" w:hAnsi="Tahoma" w:cs="Tahoma"/>
          <w:sz w:val="22"/>
          <w:szCs w:val="22"/>
        </w:rPr>
        <w:t xml:space="preserve"> do niniejszej umowy.</w:t>
      </w:r>
    </w:p>
    <w:p w14:paraId="38FC2976" w14:textId="77777777" w:rsidR="00773E51" w:rsidRPr="00773E51" w:rsidRDefault="00773E51" w:rsidP="00C52741">
      <w:pPr>
        <w:pStyle w:val="Akapitzlist"/>
        <w:numPr>
          <w:ilvl w:val="0"/>
          <w:numId w:val="38"/>
        </w:numPr>
        <w:ind w:left="284" w:hanging="284"/>
        <w:jc w:val="both"/>
        <w:rPr>
          <w:rFonts w:ascii="Tahoma" w:hAnsi="Tahoma" w:cs="Tahoma"/>
          <w:sz w:val="22"/>
          <w:szCs w:val="22"/>
        </w:rPr>
      </w:pPr>
      <w:r w:rsidRPr="00773E51">
        <w:rPr>
          <w:rFonts w:ascii="Tahoma" w:hAnsi="Tahoma" w:cs="Tahoma"/>
          <w:sz w:val="22"/>
          <w:szCs w:val="22"/>
        </w:rPr>
        <w:t xml:space="preserve">Umowa ubezpieczenia odpowiedzialności cywilnej co najmniej powinna obejmować swoim zakresem odpowiedzialność za szkody w mieniu oraz na osobie, a także czyste straty finansowe (w tym czyste straty finansowe obejmujące odpowiedzialność Wykonawcy na co najmniej 300 tyś złotych) wyrządzone Zamawiającemu związane z niewykonaniem lub nienależytym wykonaniem umowy. </w:t>
      </w:r>
    </w:p>
    <w:p w14:paraId="3CCF7520" w14:textId="77777777" w:rsidR="00773E51" w:rsidRPr="00773E51" w:rsidRDefault="00773E51" w:rsidP="00C52741">
      <w:pPr>
        <w:pStyle w:val="Akapitzlist"/>
        <w:numPr>
          <w:ilvl w:val="0"/>
          <w:numId w:val="38"/>
        </w:numPr>
        <w:ind w:left="284" w:hanging="284"/>
        <w:jc w:val="both"/>
        <w:rPr>
          <w:rFonts w:ascii="Tahoma" w:hAnsi="Tahoma" w:cs="Tahoma"/>
          <w:sz w:val="22"/>
          <w:szCs w:val="22"/>
        </w:rPr>
      </w:pPr>
      <w:r w:rsidRPr="00773E51">
        <w:rPr>
          <w:rFonts w:ascii="Tahoma" w:hAnsi="Tahoma" w:cs="Tahoma"/>
          <w:sz w:val="22"/>
          <w:szCs w:val="22"/>
        </w:rPr>
        <w:t>W przypadku wygaśnięcia ubezpieczenia, o którym mowa w ust. 2, w trakcie obowiązywania umowy, Wykonawca będzie zobowiązany do przedłożenia Zamawiającemu dokumentu potwierdzającego zawarcie i opłacenie nowego ubezpieczenia nie później niż na 15 dni przed wygaśnięciem ubezpieczenia poprzedniego.</w:t>
      </w:r>
    </w:p>
    <w:p w14:paraId="7DCD1D9E" w14:textId="77777777" w:rsidR="00773E51" w:rsidRPr="00773E51" w:rsidRDefault="00773E51" w:rsidP="00C52741">
      <w:pPr>
        <w:pStyle w:val="Akapitzlist"/>
        <w:numPr>
          <w:ilvl w:val="0"/>
          <w:numId w:val="38"/>
        </w:numPr>
        <w:ind w:left="284" w:hanging="284"/>
        <w:jc w:val="both"/>
        <w:rPr>
          <w:rFonts w:ascii="Tahoma" w:hAnsi="Tahoma" w:cs="Tahoma"/>
          <w:sz w:val="22"/>
          <w:szCs w:val="22"/>
        </w:rPr>
      </w:pPr>
      <w:r w:rsidRPr="00773E51">
        <w:rPr>
          <w:rFonts w:ascii="Tahoma" w:hAnsi="Tahoma" w:cs="Tahoma"/>
          <w:sz w:val="22"/>
          <w:szCs w:val="22"/>
        </w:rPr>
        <w:t>W przypadku nieprzedłożenia przez Wykonawcę w terminie określonym w ust. 4 dokumentu potwierdzającego zawarcie i opłacenie ubezpieczenia, Zamawiający ma według swojego wyboru do rozwiązania umowy bez wypowiedzenia albo zawarcia takiej umowy w imieniu Wykonawcy i na jego rzecz oraz obciążenia go kosztami jej zawarcia.</w:t>
      </w:r>
    </w:p>
    <w:p w14:paraId="40F6442A" w14:textId="77777777" w:rsidR="00773E51" w:rsidRPr="00773E51" w:rsidRDefault="00773E51" w:rsidP="00773E51">
      <w:pPr>
        <w:pStyle w:val="Akapitzlist"/>
        <w:ind w:left="357"/>
        <w:jc w:val="both"/>
        <w:rPr>
          <w:rFonts w:ascii="Tahoma" w:hAnsi="Tahoma" w:cs="Tahoma"/>
          <w:sz w:val="22"/>
          <w:szCs w:val="22"/>
        </w:rPr>
      </w:pPr>
      <w:r w:rsidRPr="00773E51">
        <w:rPr>
          <w:rFonts w:ascii="Tahoma" w:hAnsi="Tahoma" w:cs="Tahoma"/>
          <w:sz w:val="22"/>
          <w:szCs w:val="22"/>
        </w:rPr>
        <w:t xml:space="preserve">   </w:t>
      </w:r>
    </w:p>
    <w:p w14:paraId="42A1CC36" w14:textId="77777777" w:rsidR="00773E51" w:rsidRPr="00773E51" w:rsidRDefault="00773E51" w:rsidP="00773E51">
      <w:pPr>
        <w:pStyle w:val="Default"/>
        <w:jc w:val="center"/>
        <w:rPr>
          <w:rFonts w:ascii="Tahoma" w:hAnsi="Tahoma" w:cs="Tahoma"/>
          <w:b/>
          <w:bCs/>
          <w:color w:val="auto"/>
          <w:sz w:val="22"/>
          <w:szCs w:val="22"/>
        </w:rPr>
      </w:pPr>
      <w:r w:rsidRPr="00773E51">
        <w:rPr>
          <w:rFonts w:ascii="Tahoma" w:hAnsi="Tahoma" w:cs="Tahoma"/>
          <w:b/>
          <w:bCs/>
          <w:color w:val="auto"/>
          <w:sz w:val="22"/>
          <w:szCs w:val="22"/>
        </w:rPr>
        <w:t>§ 4 Zespół Wykonawcy i klauzula zatrudnienia</w:t>
      </w:r>
    </w:p>
    <w:p w14:paraId="5423FBFF" w14:textId="77777777" w:rsidR="00773E51" w:rsidRPr="00773E51" w:rsidRDefault="00773E51" w:rsidP="00773E51">
      <w:pPr>
        <w:pStyle w:val="Default"/>
        <w:rPr>
          <w:rFonts w:ascii="Tahoma" w:hAnsi="Tahoma" w:cs="Tahoma"/>
          <w:bCs/>
          <w:color w:val="auto"/>
          <w:sz w:val="22"/>
          <w:szCs w:val="22"/>
        </w:rPr>
      </w:pPr>
    </w:p>
    <w:p w14:paraId="03875150" w14:textId="77777777" w:rsidR="00773E51" w:rsidRPr="00773E51" w:rsidRDefault="00773E51" w:rsidP="00C52741">
      <w:pPr>
        <w:pStyle w:val="Akapitzlist"/>
        <w:numPr>
          <w:ilvl w:val="0"/>
          <w:numId w:val="36"/>
        </w:numPr>
        <w:ind w:left="284" w:hanging="284"/>
        <w:contextualSpacing w:val="0"/>
        <w:jc w:val="both"/>
        <w:rPr>
          <w:rFonts w:ascii="Tahoma" w:hAnsi="Tahoma" w:cs="Tahoma"/>
          <w:sz w:val="22"/>
          <w:szCs w:val="22"/>
        </w:rPr>
      </w:pPr>
      <w:r w:rsidRPr="00773E51">
        <w:rPr>
          <w:rFonts w:ascii="Tahoma" w:hAnsi="Tahoma" w:cs="Tahoma"/>
          <w:sz w:val="22"/>
          <w:szCs w:val="22"/>
        </w:rPr>
        <w:t>Strony ustalają, że usługi będą świadczone przez pracowników ochrony wymienionych na liście stanowiącej załącznik Nr 4 do Umowy, przy czym Zamawiający zastrzega sobie prawo do wyboru, wedle własnego uznania i w oparciu o własne kryteria oceny, agentów ochrony mających pełnić służbę w Teatrze Ateneum spośród zaproponowanych agentów zatrudnionych przez Wykonawcę.</w:t>
      </w:r>
    </w:p>
    <w:p w14:paraId="79471E36" w14:textId="77777777" w:rsidR="00773E51" w:rsidRPr="00773E51" w:rsidRDefault="00773E51" w:rsidP="00C52741">
      <w:pPr>
        <w:pStyle w:val="Akapitzlist"/>
        <w:numPr>
          <w:ilvl w:val="0"/>
          <w:numId w:val="36"/>
        </w:numPr>
        <w:ind w:left="284" w:hanging="284"/>
        <w:contextualSpacing w:val="0"/>
        <w:jc w:val="both"/>
        <w:rPr>
          <w:rFonts w:ascii="Tahoma" w:hAnsi="Tahoma" w:cs="Tahoma"/>
          <w:sz w:val="22"/>
          <w:szCs w:val="22"/>
        </w:rPr>
      </w:pPr>
      <w:r w:rsidRPr="00773E51">
        <w:rPr>
          <w:rFonts w:ascii="Tahoma" w:hAnsi="Tahoma" w:cs="Tahoma"/>
          <w:sz w:val="22"/>
          <w:szCs w:val="22"/>
        </w:rPr>
        <w:t>Każda wymiana pracownika ochrony będzie pisemnie wnioskowana przez Wykonawcę i wymaga uprzedniej akceptacji przez Zamawiającego. Każdy nowy pracownik ochrony musi spełniać wymagania Zamawiającego, o których mowa w postanowieniach Umowy. Na uzasadnione zgłoszenie Zamawiającego lub Wykonawcy, Wykonawca niezwłocznie, nie później niż w ciągu 7 dni od daty zgłoszenia, zapewni innego pracownika ochrony zaakceptowanego przez Zamawiającego.</w:t>
      </w:r>
    </w:p>
    <w:p w14:paraId="385EE7A4" w14:textId="77777777" w:rsidR="00773E51" w:rsidRPr="00773E51" w:rsidRDefault="00773E51" w:rsidP="00C52741">
      <w:pPr>
        <w:pStyle w:val="Akapitzlist"/>
        <w:numPr>
          <w:ilvl w:val="0"/>
          <w:numId w:val="36"/>
        </w:numPr>
        <w:ind w:left="284" w:hanging="284"/>
        <w:contextualSpacing w:val="0"/>
        <w:jc w:val="both"/>
        <w:rPr>
          <w:rFonts w:ascii="Tahoma" w:hAnsi="Tahoma" w:cs="Tahoma"/>
          <w:sz w:val="22"/>
          <w:szCs w:val="22"/>
        </w:rPr>
      </w:pPr>
      <w:r w:rsidRPr="00773E51">
        <w:rPr>
          <w:rFonts w:ascii="Tahoma" w:hAnsi="Tahoma" w:cs="Tahoma"/>
          <w:sz w:val="22"/>
          <w:szCs w:val="22"/>
        </w:rPr>
        <w:t>Pracownicy ochrony pełniący dyżury w Teatrze będą spełniać podstawowe wymagania Zamawiającego:</w:t>
      </w:r>
    </w:p>
    <w:p w14:paraId="2BE95951" w14:textId="77777777" w:rsidR="00773E51" w:rsidRPr="00773E51" w:rsidRDefault="00773E51" w:rsidP="00C52741">
      <w:pPr>
        <w:pStyle w:val="Akapitzlist"/>
        <w:numPr>
          <w:ilvl w:val="0"/>
          <w:numId w:val="36"/>
        </w:numPr>
        <w:ind w:left="284" w:hanging="284"/>
        <w:contextualSpacing w:val="0"/>
        <w:jc w:val="both"/>
        <w:rPr>
          <w:rFonts w:ascii="Tahoma" w:hAnsi="Tahoma" w:cs="Tahoma"/>
          <w:sz w:val="22"/>
          <w:szCs w:val="22"/>
        </w:rPr>
      </w:pPr>
      <w:r w:rsidRPr="00773E51">
        <w:rPr>
          <w:rFonts w:ascii="Tahoma" w:hAnsi="Tahoma" w:cs="Tahoma"/>
          <w:sz w:val="22"/>
          <w:szCs w:val="22"/>
        </w:rPr>
        <w:t>Pracownicy ochrony:</w:t>
      </w:r>
    </w:p>
    <w:p w14:paraId="321450FE" w14:textId="77777777" w:rsidR="00773E51" w:rsidRPr="00773E51" w:rsidRDefault="00773E51" w:rsidP="00A11D7A">
      <w:pPr>
        <w:pStyle w:val="Akapitzlist"/>
        <w:numPr>
          <w:ilvl w:val="0"/>
          <w:numId w:val="22"/>
        </w:numPr>
        <w:ind w:left="567" w:hanging="283"/>
        <w:jc w:val="both"/>
        <w:rPr>
          <w:rFonts w:ascii="Tahoma" w:hAnsi="Tahoma" w:cs="Tahoma"/>
          <w:sz w:val="22"/>
          <w:szCs w:val="22"/>
        </w:rPr>
      </w:pPr>
      <w:r w:rsidRPr="00773E51">
        <w:rPr>
          <w:rFonts w:ascii="Tahoma" w:hAnsi="Tahoma" w:cs="Tahoma"/>
          <w:sz w:val="22"/>
          <w:szCs w:val="22"/>
        </w:rPr>
        <w:t>powinni posiadać minimum średnie wykształcenie,</w:t>
      </w:r>
    </w:p>
    <w:p w14:paraId="5073EE93" w14:textId="77777777" w:rsidR="00773E51" w:rsidRPr="00773E51" w:rsidRDefault="00773E51" w:rsidP="00A11D7A">
      <w:pPr>
        <w:pStyle w:val="Akapitzlist"/>
        <w:numPr>
          <w:ilvl w:val="0"/>
          <w:numId w:val="22"/>
        </w:numPr>
        <w:ind w:left="567" w:hanging="283"/>
        <w:jc w:val="both"/>
        <w:rPr>
          <w:rFonts w:ascii="Tahoma" w:hAnsi="Tahoma" w:cs="Tahoma"/>
          <w:sz w:val="22"/>
          <w:szCs w:val="22"/>
        </w:rPr>
      </w:pPr>
      <w:r w:rsidRPr="00773E51">
        <w:rPr>
          <w:rFonts w:ascii="Tahoma" w:hAnsi="Tahoma" w:cs="Tahoma"/>
          <w:sz w:val="22"/>
          <w:szCs w:val="22"/>
        </w:rPr>
        <w:lastRenderedPageBreak/>
        <w:t>nie mogą być skazani prawomocnym wyrokiem za przestępstwo umyślne. Na każde wezwanie Zamawiającego, Wykonawca jest zobowiązany do niezwłocznego przedstawiania zaświadczenia o niekaralności danego pracownika ochrony.</w:t>
      </w:r>
    </w:p>
    <w:p w14:paraId="0A945020" w14:textId="77777777" w:rsidR="00773E51" w:rsidRPr="00773E51" w:rsidRDefault="00773E51" w:rsidP="00C52741">
      <w:pPr>
        <w:pStyle w:val="Akapitzlist"/>
        <w:numPr>
          <w:ilvl w:val="0"/>
          <w:numId w:val="36"/>
        </w:numPr>
        <w:ind w:left="284" w:hanging="284"/>
        <w:jc w:val="both"/>
        <w:rPr>
          <w:rFonts w:ascii="Tahoma" w:hAnsi="Tahoma" w:cs="Tahoma"/>
          <w:sz w:val="22"/>
          <w:szCs w:val="22"/>
        </w:rPr>
      </w:pPr>
      <w:bookmarkStart w:id="4" w:name="_Hlk11768136"/>
      <w:bookmarkStart w:id="5" w:name="_Hlk80877313"/>
      <w:r w:rsidRPr="00773E51">
        <w:rPr>
          <w:rFonts w:ascii="Tahoma" w:hAnsi="Tahoma" w:cs="Tahoma"/>
          <w:sz w:val="22"/>
          <w:szCs w:val="22"/>
        </w:rPr>
        <w:t>Pracownicy ochrony muszą:</w:t>
      </w:r>
    </w:p>
    <w:p w14:paraId="539F4E00" w14:textId="20157090" w:rsidR="00773E51" w:rsidRPr="00A11D7A" w:rsidRDefault="00773E51" w:rsidP="00A11D7A">
      <w:pPr>
        <w:pStyle w:val="Akapitzlist"/>
        <w:numPr>
          <w:ilvl w:val="0"/>
          <w:numId w:val="33"/>
        </w:numPr>
        <w:ind w:left="567" w:hanging="283"/>
        <w:jc w:val="both"/>
        <w:rPr>
          <w:rFonts w:ascii="Tahoma" w:hAnsi="Tahoma" w:cs="Tahoma"/>
          <w:sz w:val="22"/>
          <w:szCs w:val="22"/>
        </w:rPr>
      </w:pPr>
      <w:r w:rsidRPr="00773E51">
        <w:rPr>
          <w:rFonts w:ascii="Tahoma" w:hAnsi="Tahoma" w:cs="Tahoma"/>
          <w:sz w:val="22"/>
          <w:szCs w:val="22"/>
        </w:rPr>
        <w:t xml:space="preserve"> być umundurowani w estetyczne i jednolite umundurowanie służbowe tj. spodnie </w:t>
      </w:r>
      <w:r w:rsidRPr="00773E51">
        <w:rPr>
          <w:rFonts w:ascii="Tahoma" w:hAnsi="Tahoma" w:cs="Tahoma"/>
          <w:sz w:val="22"/>
          <w:szCs w:val="22"/>
        </w:rPr>
        <w:tab/>
        <w:t>garniturowe, koszula z długim rękawem, obuwie typu pantofle, wyróżniające ich</w:t>
      </w:r>
      <w:r w:rsidRPr="00A11D7A">
        <w:rPr>
          <w:rFonts w:ascii="Tahoma" w:hAnsi="Tahoma" w:cs="Tahoma"/>
          <w:sz w:val="22"/>
          <w:szCs w:val="22"/>
        </w:rPr>
        <w:t xml:space="preserve"> spośród </w:t>
      </w:r>
      <w:r w:rsidRPr="00A11D7A">
        <w:rPr>
          <w:rFonts w:ascii="Tahoma" w:hAnsi="Tahoma" w:cs="Tahoma"/>
          <w:sz w:val="22"/>
          <w:szCs w:val="22"/>
        </w:rPr>
        <w:tab/>
        <w:t xml:space="preserve">innych osób przebywających na terenie obiektu Zamawiającego, z emblematami firmowymi </w:t>
      </w:r>
      <w:r w:rsidRPr="00A11D7A">
        <w:rPr>
          <w:rFonts w:ascii="Tahoma" w:hAnsi="Tahoma" w:cs="Tahoma"/>
          <w:sz w:val="22"/>
          <w:szCs w:val="22"/>
        </w:rPr>
        <w:tab/>
        <w:t xml:space="preserve">umożliwiającymi identyfikację pracownika ochrony oraz identyfikację Wykonawcy. Nie  dopuszcza się umundurowania typu bojowego. </w:t>
      </w:r>
    </w:p>
    <w:bookmarkEnd w:id="4"/>
    <w:p w14:paraId="504D3F08" w14:textId="3FA024D1" w:rsidR="00773E51" w:rsidRPr="00A11D7A" w:rsidRDefault="00773E51" w:rsidP="00A11D7A">
      <w:pPr>
        <w:pStyle w:val="Akapitzlist"/>
        <w:numPr>
          <w:ilvl w:val="0"/>
          <w:numId w:val="33"/>
        </w:numPr>
        <w:ind w:left="567" w:hanging="283"/>
        <w:jc w:val="both"/>
        <w:rPr>
          <w:rFonts w:ascii="Tahoma" w:hAnsi="Tahoma" w:cs="Tahoma"/>
          <w:sz w:val="22"/>
          <w:szCs w:val="22"/>
        </w:rPr>
      </w:pPr>
      <w:r w:rsidRPr="00773E51">
        <w:rPr>
          <w:rFonts w:ascii="Tahoma" w:hAnsi="Tahoma" w:cs="Tahoma"/>
          <w:sz w:val="22"/>
          <w:szCs w:val="22"/>
        </w:rPr>
        <w:t xml:space="preserve"> posiadać w widocznym miejscu identyfikator ze zdjęciem oraz imieniem                              </w:t>
      </w:r>
      <w:r w:rsidRPr="00A11D7A">
        <w:rPr>
          <w:rFonts w:ascii="Tahoma" w:hAnsi="Tahoma" w:cs="Tahoma"/>
          <w:sz w:val="22"/>
          <w:szCs w:val="22"/>
        </w:rPr>
        <w:t xml:space="preserve">  i nazwiskiem, lub nr porządkowym, </w:t>
      </w:r>
    </w:p>
    <w:p w14:paraId="101C5D19" w14:textId="43D7085B" w:rsidR="00773E51" w:rsidRPr="00A11D7A" w:rsidRDefault="00773E51" w:rsidP="00A11D7A">
      <w:pPr>
        <w:pStyle w:val="Akapitzlist"/>
        <w:numPr>
          <w:ilvl w:val="0"/>
          <w:numId w:val="33"/>
        </w:numPr>
        <w:ind w:left="567" w:hanging="283"/>
        <w:jc w:val="both"/>
        <w:rPr>
          <w:rFonts w:ascii="Tahoma" w:hAnsi="Tahoma" w:cs="Tahoma"/>
          <w:sz w:val="22"/>
          <w:szCs w:val="22"/>
        </w:rPr>
      </w:pPr>
      <w:r w:rsidRPr="00773E51">
        <w:rPr>
          <w:rFonts w:ascii="Tahoma" w:hAnsi="Tahoma" w:cs="Tahoma"/>
          <w:sz w:val="22"/>
          <w:szCs w:val="22"/>
        </w:rPr>
        <w:t xml:space="preserve"> być wyposażeni w środki łączności umożliwiające natychmiastowy kontakt z centralą  </w:t>
      </w:r>
      <w:r w:rsidRPr="00A11D7A">
        <w:rPr>
          <w:rFonts w:ascii="Tahoma" w:hAnsi="Tahoma" w:cs="Tahoma"/>
          <w:sz w:val="22"/>
          <w:szCs w:val="22"/>
        </w:rPr>
        <w:t>oraz odpowiednimi służbami,</w:t>
      </w:r>
      <w:r w:rsidR="00C52741" w:rsidRPr="00A11D7A">
        <w:rPr>
          <w:rFonts w:ascii="Tahoma" w:hAnsi="Tahoma" w:cs="Tahoma"/>
          <w:sz w:val="22"/>
          <w:szCs w:val="22"/>
        </w:rPr>
        <w:t xml:space="preserve"> </w:t>
      </w:r>
      <w:r w:rsidRPr="00A11D7A">
        <w:rPr>
          <w:rFonts w:ascii="Tahoma" w:hAnsi="Tahoma" w:cs="Tahoma"/>
          <w:sz w:val="22"/>
          <w:szCs w:val="22"/>
        </w:rPr>
        <w:t>dbać o schludny wygląd zewnętrzny</w:t>
      </w:r>
      <w:bookmarkEnd w:id="5"/>
      <w:r w:rsidRPr="00A11D7A">
        <w:rPr>
          <w:rFonts w:ascii="Tahoma" w:hAnsi="Tahoma" w:cs="Tahoma"/>
          <w:sz w:val="22"/>
          <w:szCs w:val="22"/>
        </w:rPr>
        <w:t>.</w:t>
      </w:r>
    </w:p>
    <w:p w14:paraId="2B2C3F88" w14:textId="435409C7" w:rsidR="00773E51" w:rsidRPr="00773E51" w:rsidRDefault="00773E51" w:rsidP="00C52741">
      <w:pPr>
        <w:pStyle w:val="Akapitzlist"/>
        <w:numPr>
          <w:ilvl w:val="0"/>
          <w:numId w:val="36"/>
        </w:numPr>
        <w:ind w:left="284" w:hanging="284"/>
        <w:jc w:val="both"/>
        <w:rPr>
          <w:rFonts w:ascii="Tahoma" w:hAnsi="Tahoma" w:cs="Tahoma"/>
          <w:bCs/>
          <w:sz w:val="22"/>
          <w:szCs w:val="22"/>
        </w:rPr>
      </w:pPr>
      <w:r w:rsidRPr="00C52741">
        <w:rPr>
          <w:rFonts w:ascii="Tahoma" w:hAnsi="Tahoma" w:cs="Tahoma"/>
          <w:sz w:val="22"/>
          <w:szCs w:val="22"/>
        </w:rPr>
        <w:t>Zamawiający</w:t>
      </w:r>
      <w:r w:rsidRPr="00773E51">
        <w:rPr>
          <w:rFonts w:ascii="Tahoma" w:hAnsi="Tahoma" w:cs="Tahoma"/>
          <w:bCs/>
          <w:sz w:val="22"/>
          <w:szCs w:val="22"/>
        </w:rPr>
        <w:t xml:space="preserve"> wymaga, a Wykonawca zobowiązuje się, iż przy wykonywaniu przedmiotu umowy - prac polegających na </w:t>
      </w:r>
      <w:r w:rsidR="00C52741">
        <w:rPr>
          <w:rFonts w:ascii="Tahoma" w:hAnsi="Tahoma" w:cs="Tahoma"/>
          <w:bCs/>
          <w:sz w:val="22"/>
          <w:szCs w:val="22"/>
        </w:rPr>
        <w:t>pełnieniu ochrony fizycznej osób i mienia</w:t>
      </w:r>
      <w:r w:rsidRPr="00773E51">
        <w:rPr>
          <w:rFonts w:ascii="Tahoma" w:hAnsi="Tahoma" w:cs="Tahoma"/>
          <w:bCs/>
          <w:sz w:val="22"/>
          <w:szCs w:val="22"/>
        </w:rPr>
        <w:t xml:space="preserve"> - zatrudni na podstawie umowy o pracę w rozumieniu Kodeksu pracy co najmniej trzy osoby w wymiarze 1/1 etatu </w:t>
      </w:r>
      <w:r w:rsidR="003862A5">
        <w:rPr>
          <w:rFonts w:ascii="Tahoma" w:hAnsi="Tahoma" w:cs="Tahoma"/>
          <w:bCs/>
          <w:sz w:val="22"/>
          <w:szCs w:val="22"/>
        </w:rPr>
        <w:t xml:space="preserve">(pełnego etatu) </w:t>
      </w:r>
      <w:r w:rsidRPr="00773E51">
        <w:rPr>
          <w:rFonts w:ascii="Tahoma" w:hAnsi="Tahoma" w:cs="Tahoma"/>
          <w:bCs/>
          <w:sz w:val="22"/>
          <w:szCs w:val="22"/>
        </w:rPr>
        <w:t>każda. Wymóg ten obowiązuje także w przypadku powierzenia wykonania przedmiotu umowy podwykonawcy.</w:t>
      </w:r>
    </w:p>
    <w:p w14:paraId="5B8E07C4" w14:textId="77777777" w:rsidR="00773E51" w:rsidRPr="00773E51" w:rsidRDefault="00773E51" w:rsidP="00C52741">
      <w:pPr>
        <w:pStyle w:val="Akapitzlist"/>
        <w:numPr>
          <w:ilvl w:val="0"/>
          <w:numId w:val="36"/>
        </w:numPr>
        <w:ind w:left="284" w:hanging="284"/>
        <w:jc w:val="both"/>
        <w:rPr>
          <w:rFonts w:ascii="Tahoma" w:hAnsi="Tahoma" w:cs="Tahoma"/>
          <w:bCs/>
          <w:sz w:val="22"/>
          <w:szCs w:val="22"/>
        </w:rPr>
      </w:pPr>
      <w:r w:rsidRPr="00773E51">
        <w:rPr>
          <w:rFonts w:ascii="Tahoma" w:hAnsi="Tahoma" w:cs="Tahoma"/>
          <w:bCs/>
          <w:sz w:val="22"/>
          <w:szCs w:val="22"/>
        </w:rPr>
        <w:t xml:space="preserve">W </w:t>
      </w:r>
      <w:r w:rsidRPr="00C52741">
        <w:rPr>
          <w:rFonts w:ascii="Tahoma" w:hAnsi="Tahoma" w:cs="Tahoma"/>
          <w:sz w:val="22"/>
          <w:szCs w:val="22"/>
        </w:rPr>
        <w:t>trakcie</w:t>
      </w:r>
      <w:r w:rsidRPr="00773E51">
        <w:rPr>
          <w:rFonts w:ascii="Tahoma" w:hAnsi="Tahoma" w:cs="Tahoma"/>
          <w:bCs/>
          <w:sz w:val="22"/>
          <w:szCs w:val="22"/>
        </w:rPr>
        <w:t xml:space="preserv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72CCCF5B" w14:textId="77777777" w:rsidR="00773E51" w:rsidRPr="00773E51" w:rsidRDefault="00773E51" w:rsidP="00C52741">
      <w:pPr>
        <w:pStyle w:val="Default"/>
        <w:numPr>
          <w:ilvl w:val="0"/>
          <w:numId w:val="35"/>
        </w:numPr>
        <w:ind w:left="567" w:hanging="283"/>
        <w:rPr>
          <w:rFonts w:ascii="Tahoma" w:hAnsi="Tahoma" w:cs="Tahoma"/>
          <w:bCs/>
          <w:color w:val="auto"/>
          <w:sz w:val="22"/>
          <w:szCs w:val="22"/>
        </w:rPr>
      </w:pPr>
      <w:r w:rsidRPr="00773E51">
        <w:rPr>
          <w:rFonts w:ascii="Tahoma" w:hAnsi="Tahoma" w:cs="Tahoma"/>
          <w:bCs/>
          <w:color w:val="auto"/>
          <w:sz w:val="22"/>
          <w:szCs w:val="22"/>
        </w:rPr>
        <w:t>żądania oświadczeń i dokumentów w zakresie potwierdzenia spełniania ww. wymogów i dokonywania ich oceny,</w:t>
      </w:r>
    </w:p>
    <w:p w14:paraId="363BB824" w14:textId="77777777" w:rsidR="00773E51" w:rsidRPr="00773E51" w:rsidRDefault="00773E51" w:rsidP="00C52741">
      <w:pPr>
        <w:pStyle w:val="Default"/>
        <w:numPr>
          <w:ilvl w:val="0"/>
          <w:numId w:val="35"/>
        </w:numPr>
        <w:ind w:left="567" w:hanging="283"/>
        <w:rPr>
          <w:rFonts w:ascii="Tahoma" w:hAnsi="Tahoma" w:cs="Tahoma"/>
          <w:bCs/>
          <w:color w:val="auto"/>
          <w:sz w:val="22"/>
          <w:szCs w:val="22"/>
        </w:rPr>
      </w:pPr>
      <w:r w:rsidRPr="00773E51">
        <w:rPr>
          <w:rFonts w:ascii="Tahoma" w:hAnsi="Tahoma" w:cs="Tahoma"/>
          <w:bCs/>
          <w:color w:val="auto"/>
          <w:sz w:val="22"/>
          <w:szCs w:val="22"/>
        </w:rPr>
        <w:t>żądania wyjaśnień w przypadku wątpliwości w zakresie potwierdzenia spełniania ww. wymogów,</w:t>
      </w:r>
    </w:p>
    <w:p w14:paraId="2C140E14" w14:textId="77777777" w:rsidR="00773E51" w:rsidRPr="00773E51" w:rsidRDefault="00773E51" w:rsidP="00C52741">
      <w:pPr>
        <w:pStyle w:val="Default"/>
        <w:numPr>
          <w:ilvl w:val="0"/>
          <w:numId w:val="35"/>
        </w:numPr>
        <w:ind w:left="567" w:hanging="283"/>
        <w:rPr>
          <w:rFonts w:ascii="Tahoma" w:hAnsi="Tahoma" w:cs="Tahoma"/>
          <w:bCs/>
          <w:color w:val="auto"/>
          <w:sz w:val="22"/>
          <w:szCs w:val="22"/>
        </w:rPr>
      </w:pPr>
      <w:r w:rsidRPr="00773E51">
        <w:rPr>
          <w:rFonts w:ascii="Tahoma" w:hAnsi="Tahoma" w:cs="Tahoma"/>
          <w:bCs/>
          <w:color w:val="auto"/>
          <w:sz w:val="22"/>
          <w:szCs w:val="22"/>
        </w:rPr>
        <w:t>przeprowadzania kontroli na miejscu wykonywania świadczenia.</w:t>
      </w:r>
    </w:p>
    <w:p w14:paraId="186CD64E" w14:textId="77777777" w:rsidR="00773E51" w:rsidRPr="00773E51" w:rsidRDefault="00773E51" w:rsidP="00C52741">
      <w:pPr>
        <w:pStyle w:val="Akapitzlist"/>
        <w:numPr>
          <w:ilvl w:val="0"/>
          <w:numId w:val="36"/>
        </w:numPr>
        <w:ind w:left="284" w:hanging="284"/>
        <w:jc w:val="both"/>
        <w:rPr>
          <w:rFonts w:ascii="Tahoma" w:hAnsi="Tahoma" w:cs="Tahoma"/>
          <w:bCs/>
          <w:sz w:val="22"/>
          <w:szCs w:val="22"/>
        </w:rPr>
      </w:pPr>
      <w:r w:rsidRPr="00773E51">
        <w:rPr>
          <w:rFonts w:ascii="Tahoma" w:hAnsi="Tahoma" w:cs="Tahoma"/>
          <w:bCs/>
          <w:sz w:val="22"/>
          <w:szCs w:val="22"/>
        </w:rPr>
        <w:t xml:space="preserve">W trakcie </w:t>
      </w:r>
      <w:r w:rsidRPr="00C52741">
        <w:rPr>
          <w:rFonts w:ascii="Tahoma" w:hAnsi="Tahoma" w:cs="Tahoma"/>
          <w:sz w:val="22"/>
          <w:szCs w:val="22"/>
        </w:rPr>
        <w:t>realizacji</w:t>
      </w:r>
      <w:r w:rsidRPr="00773E51">
        <w:rPr>
          <w:rFonts w:ascii="Tahoma" w:hAnsi="Tahoma" w:cs="Tahoma"/>
          <w:bCs/>
          <w:sz w:val="22"/>
          <w:szCs w:val="22"/>
        </w:rPr>
        <w:t xml:space="preserve">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Usługi:</w:t>
      </w:r>
    </w:p>
    <w:p w14:paraId="22663B4A" w14:textId="6DFF73EB" w:rsidR="00773E51" w:rsidRPr="00773E51" w:rsidRDefault="00773E51" w:rsidP="003862A5">
      <w:pPr>
        <w:pStyle w:val="Default"/>
        <w:numPr>
          <w:ilvl w:val="0"/>
          <w:numId w:val="37"/>
        </w:numPr>
        <w:ind w:left="567" w:hanging="283"/>
        <w:jc w:val="both"/>
        <w:rPr>
          <w:rFonts w:ascii="Tahoma" w:hAnsi="Tahoma" w:cs="Tahoma"/>
          <w:bCs/>
          <w:color w:val="auto"/>
          <w:sz w:val="22"/>
          <w:szCs w:val="22"/>
        </w:rPr>
      </w:pPr>
      <w:r w:rsidRPr="00773E51">
        <w:rPr>
          <w:rFonts w:ascii="Tahoma" w:hAnsi="Tahoma" w:cs="Tahoma"/>
          <w:bCs/>
          <w:color w:val="auto"/>
          <w:sz w:val="22"/>
          <w:szCs w:val="22"/>
        </w:rPr>
        <w:t>oświadczenie Wykonawcy lub podwykonawcy o zatrudnieniu na podstawie umowy o</w:t>
      </w:r>
      <w:r w:rsidR="003862A5">
        <w:rPr>
          <w:rFonts w:ascii="Tahoma" w:hAnsi="Tahoma" w:cs="Tahoma"/>
          <w:bCs/>
          <w:color w:val="auto"/>
          <w:sz w:val="22"/>
          <w:szCs w:val="22"/>
        </w:rPr>
        <w:t xml:space="preserve"> </w:t>
      </w:r>
      <w:r w:rsidRPr="00773E51">
        <w:rPr>
          <w:rFonts w:ascii="Tahoma" w:hAnsi="Tahoma" w:cs="Tahoma"/>
          <w:bCs/>
          <w:color w:val="auto"/>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6FD4E43" w14:textId="77777777" w:rsidR="00773E51" w:rsidRPr="00773E51" w:rsidRDefault="00773E51" w:rsidP="003862A5">
      <w:pPr>
        <w:pStyle w:val="Default"/>
        <w:numPr>
          <w:ilvl w:val="0"/>
          <w:numId w:val="37"/>
        </w:numPr>
        <w:ind w:left="567" w:hanging="283"/>
        <w:jc w:val="both"/>
        <w:rPr>
          <w:rFonts w:ascii="Tahoma" w:hAnsi="Tahoma" w:cs="Tahoma"/>
          <w:bCs/>
          <w:color w:val="auto"/>
          <w:sz w:val="22"/>
          <w:szCs w:val="22"/>
        </w:rPr>
      </w:pPr>
      <w:r w:rsidRPr="00773E51">
        <w:rPr>
          <w:rFonts w:ascii="Tahoma" w:hAnsi="Tahoma" w:cs="Tahoma"/>
          <w:bCs/>
          <w:color w:val="auto"/>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7EB04C02" w14:textId="77777777" w:rsidR="00773E51" w:rsidRPr="00773E51" w:rsidRDefault="00773E51" w:rsidP="003862A5">
      <w:pPr>
        <w:pStyle w:val="Default"/>
        <w:numPr>
          <w:ilvl w:val="0"/>
          <w:numId w:val="37"/>
        </w:numPr>
        <w:ind w:left="567" w:hanging="283"/>
        <w:jc w:val="both"/>
        <w:rPr>
          <w:rFonts w:ascii="Tahoma" w:hAnsi="Tahoma" w:cs="Tahoma"/>
          <w:bCs/>
          <w:color w:val="auto"/>
          <w:sz w:val="22"/>
          <w:szCs w:val="22"/>
        </w:rPr>
      </w:pPr>
      <w:r w:rsidRPr="00773E51">
        <w:rPr>
          <w:rFonts w:ascii="Tahoma" w:hAnsi="Tahoma" w:cs="Tahoma"/>
          <w:bCs/>
          <w:color w:val="auto"/>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4C60E99A" w14:textId="77777777" w:rsidR="00773E51" w:rsidRPr="00773E51" w:rsidRDefault="00773E51" w:rsidP="003862A5">
      <w:pPr>
        <w:pStyle w:val="Default"/>
        <w:numPr>
          <w:ilvl w:val="0"/>
          <w:numId w:val="37"/>
        </w:numPr>
        <w:ind w:left="567" w:hanging="283"/>
        <w:jc w:val="both"/>
        <w:rPr>
          <w:rFonts w:ascii="Tahoma" w:hAnsi="Tahoma" w:cs="Tahoma"/>
          <w:bCs/>
          <w:color w:val="auto"/>
          <w:sz w:val="22"/>
          <w:szCs w:val="22"/>
        </w:rPr>
      </w:pPr>
      <w:r w:rsidRPr="00773E51">
        <w:rPr>
          <w:rFonts w:ascii="Tahoma" w:hAnsi="Tahoma" w:cs="Tahoma"/>
          <w:bCs/>
          <w:color w:val="auto"/>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w:t>
      </w:r>
      <w:r w:rsidRPr="00773E51">
        <w:rPr>
          <w:rFonts w:ascii="Tahoma" w:hAnsi="Tahoma" w:cs="Tahoma"/>
          <w:bCs/>
          <w:color w:val="auto"/>
          <w:sz w:val="22"/>
          <w:szCs w:val="22"/>
        </w:rPr>
        <w:lastRenderedPageBreak/>
        <w:t>2016/679 z dnia 27 kwietnia 2016 r. w sprawie ochrony osób fizycznych w związku z przetwarzaniem danych osobowych i w sprawie swobodnego przepływu takich danych oraz uchylenia dyrektywy 95/46/WE (dalej: RODO).</w:t>
      </w:r>
    </w:p>
    <w:p w14:paraId="3CEEA2F8" w14:textId="77777777" w:rsidR="00773E51" w:rsidRPr="00773E51" w:rsidRDefault="00773E51" w:rsidP="003862A5">
      <w:pPr>
        <w:pStyle w:val="Akapitzlist"/>
        <w:numPr>
          <w:ilvl w:val="0"/>
          <w:numId w:val="36"/>
        </w:numPr>
        <w:ind w:left="284" w:hanging="284"/>
        <w:jc w:val="both"/>
        <w:rPr>
          <w:rFonts w:ascii="Tahoma" w:hAnsi="Tahoma" w:cs="Tahoma"/>
          <w:bCs/>
          <w:sz w:val="22"/>
          <w:szCs w:val="22"/>
        </w:rPr>
      </w:pPr>
      <w:r w:rsidRPr="00773E51">
        <w:rPr>
          <w:rFonts w:ascii="Tahoma" w:hAnsi="Tahoma" w:cs="Tahoma"/>
          <w:bCs/>
          <w:sz w:val="22"/>
          <w:szCs w:val="22"/>
        </w:rPr>
        <w:t xml:space="preserve">Z tytułu niespełnienia przez Wykonawcę lub podwykonawcę wymogu zatrudnienia na podstawie umowy o pracę osób wykonujących Usługi  Zamawiający może żądać zapłaty przez Wykonawcę kary umownej w wysokości 0,3 % wynagrodzenia określonego w §6 ust. 1 Umowy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Usługi. </w:t>
      </w:r>
    </w:p>
    <w:p w14:paraId="29EEDEC2" w14:textId="77777777" w:rsidR="00773E51" w:rsidRPr="00773E51" w:rsidRDefault="00773E51" w:rsidP="003862A5">
      <w:pPr>
        <w:pStyle w:val="Akapitzlist"/>
        <w:numPr>
          <w:ilvl w:val="0"/>
          <w:numId w:val="36"/>
        </w:numPr>
        <w:ind w:left="284" w:hanging="284"/>
        <w:jc w:val="both"/>
        <w:rPr>
          <w:rFonts w:ascii="Tahoma" w:hAnsi="Tahoma" w:cs="Tahoma"/>
          <w:bCs/>
          <w:sz w:val="22"/>
          <w:szCs w:val="22"/>
        </w:rPr>
      </w:pPr>
      <w:r w:rsidRPr="00773E51">
        <w:rPr>
          <w:rFonts w:ascii="Tahoma" w:hAnsi="Tahoma" w:cs="Tahoma"/>
          <w:bCs/>
          <w:sz w:val="22"/>
          <w:szCs w:val="22"/>
        </w:rPr>
        <w:t>W przypadku uzasadnionych wątpliwości co do przestrzegania prawa pracy przez Wykonawcę lub podwykonawcę, Zamawiający może zwrócić się o przeprowadzenie kontroli przez Państwową Inspekcję Pracy.</w:t>
      </w:r>
    </w:p>
    <w:p w14:paraId="4BE48A13" w14:textId="77777777" w:rsidR="00773E51" w:rsidRPr="00773E51" w:rsidRDefault="00773E51" w:rsidP="00773E51">
      <w:pPr>
        <w:pStyle w:val="Default"/>
        <w:jc w:val="center"/>
        <w:rPr>
          <w:rFonts w:ascii="Tahoma" w:hAnsi="Tahoma" w:cs="Tahoma"/>
          <w:b/>
          <w:bCs/>
          <w:color w:val="auto"/>
          <w:sz w:val="22"/>
          <w:szCs w:val="22"/>
        </w:rPr>
      </w:pPr>
    </w:p>
    <w:p w14:paraId="1991CD53" w14:textId="77777777" w:rsidR="00773E51" w:rsidRPr="00773E51" w:rsidRDefault="00773E51" w:rsidP="00773E51">
      <w:pPr>
        <w:pStyle w:val="Default"/>
        <w:jc w:val="center"/>
        <w:rPr>
          <w:rFonts w:ascii="Tahoma" w:hAnsi="Tahoma" w:cs="Tahoma"/>
          <w:b/>
          <w:bCs/>
          <w:color w:val="auto"/>
          <w:sz w:val="22"/>
          <w:szCs w:val="22"/>
        </w:rPr>
      </w:pPr>
      <w:r w:rsidRPr="00773E51">
        <w:rPr>
          <w:rFonts w:ascii="Tahoma" w:hAnsi="Tahoma" w:cs="Tahoma"/>
          <w:b/>
          <w:bCs/>
          <w:color w:val="auto"/>
          <w:sz w:val="22"/>
          <w:szCs w:val="22"/>
        </w:rPr>
        <w:t>§ 5</w:t>
      </w:r>
      <w:r w:rsidRPr="00773E51">
        <w:rPr>
          <w:rFonts w:ascii="Tahoma" w:hAnsi="Tahoma" w:cs="Tahoma"/>
          <w:color w:val="auto"/>
          <w:sz w:val="22"/>
          <w:szCs w:val="22"/>
        </w:rPr>
        <w:t xml:space="preserve">. </w:t>
      </w:r>
      <w:r w:rsidRPr="00773E51">
        <w:rPr>
          <w:rFonts w:ascii="Tahoma" w:hAnsi="Tahoma" w:cs="Tahoma"/>
          <w:b/>
          <w:bCs/>
          <w:color w:val="auto"/>
          <w:sz w:val="22"/>
          <w:szCs w:val="22"/>
        </w:rPr>
        <w:t xml:space="preserve">Czas obowiązywania umowy </w:t>
      </w:r>
    </w:p>
    <w:p w14:paraId="097EBB81" w14:textId="77777777" w:rsidR="00773E51" w:rsidRPr="00773E51" w:rsidRDefault="00773E51" w:rsidP="00773E51">
      <w:pPr>
        <w:pStyle w:val="Default"/>
        <w:jc w:val="center"/>
        <w:rPr>
          <w:rFonts w:ascii="Tahoma" w:hAnsi="Tahoma" w:cs="Tahoma"/>
          <w:b/>
          <w:bCs/>
          <w:color w:val="auto"/>
          <w:sz w:val="22"/>
          <w:szCs w:val="22"/>
        </w:rPr>
      </w:pPr>
    </w:p>
    <w:p w14:paraId="5DEBE8E0" w14:textId="77777777" w:rsidR="00773E51" w:rsidRPr="003862A5" w:rsidRDefault="00773E51" w:rsidP="003862A5">
      <w:pPr>
        <w:numPr>
          <w:ilvl w:val="0"/>
          <w:numId w:val="18"/>
        </w:numPr>
        <w:autoSpaceDE w:val="0"/>
        <w:autoSpaceDN w:val="0"/>
        <w:adjustRightInd w:val="0"/>
        <w:ind w:left="284" w:hanging="284"/>
        <w:jc w:val="both"/>
        <w:rPr>
          <w:rFonts w:ascii="Tahoma" w:hAnsi="Tahoma" w:cs="Tahoma"/>
          <w:sz w:val="22"/>
          <w:szCs w:val="22"/>
        </w:rPr>
      </w:pPr>
      <w:r w:rsidRPr="003862A5">
        <w:rPr>
          <w:rFonts w:ascii="Tahoma" w:hAnsi="Tahoma" w:cs="Tahoma"/>
          <w:sz w:val="22"/>
          <w:szCs w:val="22"/>
        </w:rPr>
        <w:t xml:space="preserve">Niniejszą Umowę Strony zawierają na czas określony 12 miesięcy – </w:t>
      </w:r>
      <w:r w:rsidRPr="003862A5">
        <w:rPr>
          <w:rFonts w:ascii="Tahoma" w:hAnsi="Tahoma" w:cs="Tahoma"/>
          <w:b/>
          <w:bCs/>
          <w:sz w:val="22"/>
          <w:szCs w:val="22"/>
        </w:rPr>
        <w:t>od dnia 1 stycznia 2022 r</w:t>
      </w:r>
      <w:r w:rsidRPr="003862A5">
        <w:rPr>
          <w:rFonts w:ascii="Tahoma" w:hAnsi="Tahoma" w:cs="Tahoma"/>
          <w:sz w:val="22"/>
          <w:szCs w:val="22"/>
        </w:rPr>
        <w:t xml:space="preserve">. od godz. 12.00 </w:t>
      </w:r>
      <w:r w:rsidRPr="003862A5">
        <w:rPr>
          <w:rFonts w:ascii="Tahoma" w:hAnsi="Tahoma" w:cs="Tahoma"/>
          <w:b/>
          <w:bCs/>
          <w:sz w:val="22"/>
          <w:szCs w:val="22"/>
        </w:rPr>
        <w:t xml:space="preserve">do dnia  1 stycznia 2023 r. </w:t>
      </w:r>
      <w:r w:rsidRPr="003862A5">
        <w:rPr>
          <w:rFonts w:ascii="Tahoma" w:hAnsi="Tahoma" w:cs="Tahoma"/>
          <w:sz w:val="22"/>
          <w:szCs w:val="22"/>
        </w:rPr>
        <w:t>do godz. 12.00.</w:t>
      </w:r>
      <w:r w:rsidRPr="003862A5">
        <w:rPr>
          <w:rFonts w:ascii="Tahoma" w:hAnsi="Tahoma" w:cs="Tahoma"/>
          <w:b/>
          <w:bCs/>
          <w:sz w:val="22"/>
          <w:szCs w:val="22"/>
        </w:rPr>
        <w:t xml:space="preserve">  </w:t>
      </w:r>
    </w:p>
    <w:p w14:paraId="3E51CF3D" w14:textId="77777777" w:rsidR="00773E51" w:rsidRPr="00773E51" w:rsidRDefault="00773E51" w:rsidP="00773E51">
      <w:pPr>
        <w:pStyle w:val="Akapitzlist"/>
        <w:numPr>
          <w:ilvl w:val="0"/>
          <w:numId w:val="18"/>
        </w:numPr>
        <w:autoSpaceDE w:val="0"/>
        <w:autoSpaceDN w:val="0"/>
        <w:adjustRightInd w:val="0"/>
        <w:ind w:left="284" w:hanging="284"/>
        <w:contextualSpacing w:val="0"/>
        <w:jc w:val="both"/>
        <w:rPr>
          <w:rFonts w:ascii="Tahoma" w:hAnsi="Tahoma" w:cs="Tahoma"/>
          <w:sz w:val="22"/>
          <w:szCs w:val="22"/>
        </w:rPr>
      </w:pPr>
      <w:r w:rsidRPr="00773E51">
        <w:rPr>
          <w:rFonts w:ascii="Tahoma" w:hAnsi="Tahoma" w:cs="Tahoma"/>
          <w:sz w:val="22"/>
          <w:szCs w:val="22"/>
        </w:rPr>
        <w:t>Zamawiający zastrzega sobie prawo do wcześniejszego wypowiedzenia Umowy z zachowaniem 1-miesięcznego terminu wypowiedzenia w następujących przypadkach:</w:t>
      </w:r>
    </w:p>
    <w:p w14:paraId="63882648" w14:textId="77777777" w:rsidR="00773E51" w:rsidRPr="00773E51" w:rsidRDefault="00773E51" w:rsidP="003862A5">
      <w:pPr>
        <w:pStyle w:val="Akapitzlist"/>
        <w:numPr>
          <w:ilvl w:val="1"/>
          <w:numId w:val="18"/>
        </w:numPr>
        <w:autoSpaceDE w:val="0"/>
        <w:autoSpaceDN w:val="0"/>
        <w:adjustRightInd w:val="0"/>
        <w:spacing w:after="200" w:line="276" w:lineRule="auto"/>
        <w:ind w:left="284" w:hanging="284"/>
        <w:jc w:val="both"/>
        <w:rPr>
          <w:rFonts w:ascii="Tahoma" w:hAnsi="Tahoma" w:cs="Tahoma"/>
          <w:sz w:val="22"/>
          <w:szCs w:val="22"/>
        </w:rPr>
      </w:pPr>
      <w:r w:rsidRPr="00773E51">
        <w:rPr>
          <w:rFonts w:ascii="Tahoma" w:hAnsi="Tahoma" w:cs="Tahoma"/>
          <w:sz w:val="22"/>
          <w:szCs w:val="22"/>
        </w:rPr>
        <w:t>rozpoczęcia modernizacji Obiektu,</w:t>
      </w:r>
    </w:p>
    <w:p w14:paraId="7931912A" w14:textId="77777777" w:rsidR="00773E51" w:rsidRPr="00773E51" w:rsidRDefault="00773E51" w:rsidP="003862A5">
      <w:pPr>
        <w:pStyle w:val="Akapitzlist"/>
        <w:numPr>
          <w:ilvl w:val="1"/>
          <w:numId w:val="18"/>
        </w:numPr>
        <w:autoSpaceDE w:val="0"/>
        <w:autoSpaceDN w:val="0"/>
        <w:adjustRightInd w:val="0"/>
        <w:ind w:left="284" w:hanging="284"/>
        <w:contextualSpacing w:val="0"/>
        <w:jc w:val="both"/>
        <w:rPr>
          <w:rFonts w:ascii="Tahoma" w:hAnsi="Tahoma" w:cs="Tahoma"/>
          <w:sz w:val="22"/>
          <w:szCs w:val="22"/>
        </w:rPr>
      </w:pPr>
      <w:r w:rsidRPr="00773E51">
        <w:rPr>
          <w:rFonts w:ascii="Tahoma" w:hAnsi="Tahoma" w:cs="Tahoma"/>
          <w:sz w:val="22"/>
          <w:szCs w:val="22"/>
        </w:rPr>
        <w:t xml:space="preserve">uzyskania decyzji o braku możliwości dalszego użytkowania Obiektu.   </w:t>
      </w:r>
    </w:p>
    <w:p w14:paraId="7D9ADF81" w14:textId="77777777" w:rsidR="00773E51" w:rsidRPr="00773E51" w:rsidRDefault="00773E51" w:rsidP="00773E51">
      <w:pPr>
        <w:numPr>
          <w:ilvl w:val="0"/>
          <w:numId w:val="18"/>
        </w:numPr>
        <w:autoSpaceDE w:val="0"/>
        <w:autoSpaceDN w:val="0"/>
        <w:adjustRightInd w:val="0"/>
        <w:ind w:left="357" w:hanging="357"/>
        <w:jc w:val="both"/>
        <w:rPr>
          <w:rFonts w:ascii="Tahoma" w:hAnsi="Tahoma" w:cs="Tahoma"/>
          <w:sz w:val="22"/>
          <w:szCs w:val="22"/>
        </w:rPr>
      </w:pPr>
      <w:r w:rsidRPr="00773E51">
        <w:rPr>
          <w:rFonts w:ascii="Tahoma" w:hAnsi="Tahoma" w:cs="Tahoma"/>
          <w:sz w:val="22"/>
          <w:szCs w:val="22"/>
        </w:rPr>
        <w:t xml:space="preserve">Zamawiający ma prawo do wypowiedzenia Umowy ze skutkiem natychmiastowym z przyczyn leżących po stronie Wykonawcy, w przypadku: </w:t>
      </w:r>
    </w:p>
    <w:p w14:paraId="397D63C1" w14:textId="77777777" w:rsidR="00773E51" w:rsidRPr="00773E51" w:rsidRDefault="00773E51" w:rsidP="00773E51">
      <w:pPr>
        <w:pStyle w:val="Akapitzlist"/>
        <w:numPr>
          <w:ilvl w:val="1"/>
          <w:numId w:val="24"/>
        </w:numPr>
        <w:autoSpaceDE w:val="0"/>
        <w:autoSpaceDN w:val="0"/>
        <w:adjustRightInd w:val="0"/>
        <w:ind w:left="426" w:firstLine="0"/>
        <w:contextualSpacing w:val="0"/>
        <w:jc w:val="both"/>
        <w:rPr>
          <w:rFonts w:ascii="Tahoma" w:hAnsi="Tahoma" w:cs="Tahoma"/>
          <w:sz w:val="22"/>
          <w:szCs w:val="22"/>
        </w:rPr>
      </w:pPr>
      <w:r w:rsidRPr="00773E51">
        <w:rPr>
          <w:rFonts w:ascii="Tahoma" w:hAnsi="Tahoma" w:cs="Tahoma"/>
          <w:sz w:val="22"/>
          <w:szCs w:val="22"/>
        </w:rPr>
        <w:t xml:space="preserve">niewykonania lub nienależytego wykonania umowy, </w:t>
      </w:r>
    </w:p>
    <w:p w14:paraId="1A68C1C0" w14:textId="77777777" w:rsidR="00773E51" w:rsidRPr="00773E51" w:rsidRDefault="00773E51" w:rsidP="00773E51">
      <w:pPr>
        <w:pStyle w:val="Akapitzlist"/>
        <w:numPr>
          <w:ilvl w:val="1"/>
          <w:numId w:val="24"/>
        </w:numPr>
        <w:autoSpaceDE w:val="0"/>
        <w:autoSpaceDN w:val="0"/>
        <w:adjustRightInd w:val="0"/>
        <w:ind w:left="426" w:firstLine="0"/>
        <w:contextualSpacing w:val="0"/>
        <w:jc w:val="both"/>
        <w:rPr>
          <w:rFonts w:ascii="Tahoma" w:hAnsi="Tahoma" w:cs="Tahoma"/>
          <w:sz w:val="22"/>
          <w:szCs w:val="22"/>
        </w:rPr>
      </w:pPr>
      <w:r w:rsidRPr="00773E51">
        <w:rPr>
          <w:rFonts w:ascii="Tahoma" w:hAnsi="Tahoma" w:cs="Tahoma"/>
          <w:sz w:val="22"/>
          <w:szCs w:val="22"/>
        </w:rPr>
        <w:t xml:space="preserve">naruszenia lub zaniedbania obowiązków służbowych przez pracowników ochrony Wykonawcy,  </w:t>
      </w:r>
    </w:p>
    <w:p w14:paraId="3FDDA609" w14:textId="77777777" w:rsidR="00773E51" w:rsidRPr="00773E51" w:rsidRDefault="00773E51" w:rsidP="00773E51">
      <w:pPr>
        <w:pStyle w:val="Akapitzlist"/>
        <w:numPr>
          <w:ilvl w:val="1"/>
          <w:numId w:val="24"/>
        </w:numPr>
        <w:autoSpaceDE w:val="0"/>
        <w:autoSpaceDN w:val="0"/>
        <w:adjustRightInd w:val="0"/>
        <w:ind w:left="426" w:firstLine="0"/>
        <w:contextualSpacing w:val="0"/>
        <w:jc w:val="both"/>
        <w:rPr>
          <w:rFonts w:ascii="Tahoma" w:hAnsi="Tahoma" w:cs="Tahoma"/>
          <w:sz w:val="22"/>
          <w:szCs w:val="22"/>
        </w:rPr>
      </w:pPr>
      <w:r w:rsidRPr="00773E51">
        <w:rPr>
          <w:rFonts w:ascii="Tahoma" w:hAnsi="Tahoma" w:cs="Tahoma"/>
          <w:sz w:val="22"/>
          <w:szCs w:val="22"/>
        </w:rPr>
        <w:t xml:space="preserve">wystąpienia szkody w chronionym obiekcie, wynikłej w szczególności z dewastacji, aktów wandalizmu, uszkodzenia mienia, kradzieży, kradzieży z włamaniem, wyrządzonej Zamawiającemu przez pracowników ochrony Wykonawcy lub osoby trzecie, powstałej podczas pełnienia dozoru przez Wykonawcę,  </w:t>
      </w:r>
    </w:p>
    <w:p w14:paraId="35378575" w14:textId="77777777" w:rsidR="00773E51" w:rsidRPr="00773E51" w:rsidRDefault="00773E51" w:rsidP="00773E51">
      <w:pPr>
        <w:pStyle w:val="Akapitzlist"/>
        <w:numPr>
          <w:ilvl w:val="1"/>
          <w:numId w:val="24"/>
        </w:numPr>
        <w:autoSpaceDE w:val="0"/>
        <w:autoSpaceDN w:val="0"/>
        <w:adjustRightInd w:val="0"/>
        <w:ind w:left="426" w:firstLine="0"/>
        <w:contextualSpacing w:val="0"/>
        <w:jc w:val="both"/>
        <w:rPr>
          <w:rFonts w:ascii="Tahoma" w:hAnsi="Tahoma" w:cs="Tahoma"/>
          <w:sz w:val="22"/>
          <w:szCs w:val="22"/>
        </w:rPr>
      </w:pPr>
      <w:r w:rsidRPr="00773E51">
        <w:rPr>
          <w:rFonts w:ascii="Tahoma" w:hAnsi="Tahoma" w:cs="Tahoma"/>
          <w:sz w:val="22"/>
          <w:szCs w:val="22"/>
        </w:rPr>
        <w:t xml:space="preserve">gdy pracownicy ochrony wyznaczeni przez Wykonawcę do świadczenia usług objętych umową nie spełniają warunków określonych w niniejszej umowie, </w:t>
      </w:r>
    </w:p>
    <w:p w14:paraId="2E079958" w14:textId="77777777" w:rsidR="00773E51" w:rsidRPr="00773E51" w:rsidRDefault="00773E51" w:rsidP="00773E51">
      <w:pPr>
        <w:pStyle w:val="Akapitzlist"/>
        <w:numPr>
          <w:ilvl w:val="1"/>
          <w:numId w:val="24"/>
        </w:numPr>
        <w:autoSpaceDE w:val="0"/>
        <w:autoSpaceDN w:val="0"/>
        <w:adjustRightInd w:val="0"/>
        <w:ind w:left="426" w:firstLine="0"/>
        <w:contextualSpacing w:val="0"/>
        <w:jc w:val="both"/>
        <w:rPr>
          <w:rFonts w:ascii="Tahoma" w:hAnsi="Tahoma" w:cs="Tahoma"/>
          <w:sz w:val="22"/>
          <w:szCs w:val="22"/>
        </w:rPr>
      </w:pPr>
      <w:r w:rsidRPr="00773E51">
        <w:rPr>
          <w:rFonts w:ascii="Tahoma" w:hAnsi="Tahoma" w:cs="Tahoma"/>
          <w:sz w:val="22"/>
          <w:szCs w:val="22"/>
        </w:rPr>
        <w:t>gdy Wykonawca nie posiada lub nie okaże na wniosek Zamawiającego ważnej umowy ubezpieczenia, o której mowa w § 3 ust. 2 umowy uwzględniającej klauzulę, o której mowa w § 3 ust. 3 umowy,</w:t>
      </w:r>
    </w:p>
    <w:p w14:paraId="74929584" w14:textId="77777777" w:rsidR="00773E51" w:rsidRPr="00773E51" w:rsidRDefault="00773E51" w:rsidP="00773E51">
      <w:pPr>
        <w:pStyle w:val="Akapitzlist"/>
        <w:numPr>
          <w:ilvl w:val="1"/>
          <w:numId w:val="24"/>
        </w:numPr>
        <w:autoSpaceDE w:val="0"/>
        <w:autoSpaceDN w:val="0"/>
        <w:adjustRightInd w:val="0"/>
        <w:ind w:left="426" w:firstLine="0"/>
        <w:contextualSpacing w:val="0"/>
        <w:jc w:val="both"/>
        <w:rPr>
          <w:rFonts w:ascii="Tahoma" w:hAnsi="Tahoma" w:cs="Tahoma"/>
          <w:sz w:val="22"/>
          <w:szCs w:val="22"/>
        </w:rPr>
      </w:pPr>
      <w:r w:rsidRPr="00773E51">
        <w:rPr>
          <w:rFonts w:ascii="Tahoma" w:hAnsi="Tahoma" w:cs="Tahoma"/>
          <w:sz w:val="22"/>
          <w:szCs w:val="22"/>
        </w:rPr>
        <w:t>gdy Wykonawca utraci koncesję na świadczenie usług stanowiących przedmiot Umowy,</w:t>
      </w:r>
    </w:p>
    <w:p w14:paraId="367ECCE9" w14:textId="5FE3924D" w:rsidR="00773E51" w:rsidRPr="00773E51" w:rsidRDefault="00773E51" w:rsidP="00773E51">
      <w:pPr>
        <w:pStyle w:val="Akapitzlist"/>
        <w:numPr>
          <w:ilvl w:val="1"/>
          <w:numId w:val="24"/>
        </w:numPr>
        <w:autoSpaceDE w:val="0"/>
        <w:autoSpaceDN w:val="0"/>
        <w:adjustRightInd w:val="0"/>
        <w:ind w:left="426" w:firstLine="0"/>
        <w:contextualSpacing w:val="0"/>
        <w:jc w:val="both"/>
        <w:rPr>
          <w:rFonts w:ascii="Tahoma" w:hAnsi="Tahoma" w:cs="Tahoma"/>
          <w:sz w:val="22"/>
          <w:szCs w:val="22"/>
        </w:rPr>
      </w:pPr>
      <w:r w:rsidRPr="00773E51">
        <w:rPr>
          <w:rFonts w:ascii="Tahoma" w:hAnsi="Tahoma" w:cs="Tahoma"/>
          <w:bCs/>
          <w:sz w:val="22"/>
          <w:szCs w:val="22"/>
        </w:rPr>
        <w:t xml:space="preserve">gdy Wykonawca nie spełni lub nie wykaże spełnienia wymogów zatrudnienia na zasadach i w terminach określonych w </w:t>
      </w:r>
      <w:r w:rsidRPr="00773E51">
        <w:rPr>
          <w:rFonts w:ascii="Tahoma" w:hAnsi="Tahoma" w:cs="Tahoma"/>
          <w:sz w:val="22"/>
          <w:szCs w:val="22"/>
        </w:rPr>
        <w:t>§</w:t>
      </w:r>
      <w:r w:rsidR="0019555D">
        <w:rPr>
          <w:rFonts w:ascii="Tahoma" w:hAnsi="Tahoma" w:cs="Tahoma"/>
          <w:sz w:val="22"/>
          <w:szCs w:val="22"/>
        </w:rPr>
        <w:t xml:space="preserve"> </w:t>
      </w:r>
      <w:r w:rsidRPr="00773E51">
        <w:rPr>
          <w:rFonts w:ascii="Tahoma" w:hAnsi="Tahoma" w:cs="Tahoma"/>
          <w:sz w:val="22"/>
          <w:szCs w:val="22"/>
        </w:rPr>
        <w:t>4 ust. 8,</w:t>
      </w:r>
    </w:p>
    <w:p w14:paraId="3987C61C" w14:textId="77777777" w:rsidR="00773E51" w:rsidRPr="00773E51" w:rsidRDefault="00773E51" w:rsidP="00773E51">
      <w:pPr>
        <w:pStyle w:val="Akapitzlist"/>
        <w:numPr>
          <w:ilvl w:val="1"/>
          <w:numId w:val="24"/>
        </w:numPr>
        <w:autoSpaceDE w:val="0"/>
        <w:autoSpaceDN w:val="0"/>
        <w:adjustRightInd w:val="0"/>
        <w:ind w:left="426" w:firstLine="0"/>
        <w:contextualSpacing w:val="0"/>
        <w:jc w:val="both"/>
        <w:rPr>
          <w:rFonts w:ascii="Tahoma" w:hAnsi="Tahoma" w:cs="Tahoma"/>
          <w:sz w:val="22"/>
          <w:szCs w:val="22"/>
        </w:rPr>
      </w:pPr>
      <w:r w:rsidRPr="00773E51">
        <w:rPr>
          <w:rFonts w:ascii="Tahoma" w:hAnsi="Tahoma" w:cs="Tahoma"/>
          <w:sz w:val="22"/>
          <w:szCs w:val="22"/>
        </w:rPr>
        <w:t xml:space="preserve">w przypadku bezprawnego ujawnienia informacji poufnych, do których Wykonawca lub wyznaczeni przez Wykonawcę pracownicy ochrony uzyskali dostęp. </w:t>
      </w:r>
    </w:p>
    <w:p w14:paraId="28C7F43E" w14:textId="77777777" w:rsidR="00773E51" w:rsidRPr="00773E51" w:rsidRDefault="00773E51" w:rsidP="00773E51">
      <w:pPr>
        <w:autoSpaceDE w:val="0"/>
        <w:autoSpaceDN w:val="0"/>
        <w:adjustRightInd w:val="0"/>
        <w:ind w:left="357"/>
        <w:jc w:val="both"/>
        <w:rPr>
          <w:rFonts w:ascii="Tahoma" w:hAnsi="Tahoma" w:cs="Tahoma"/>
          <w:sz w:val="22"/>
          <w:szCs w:val="22"/>
        </w:rPr>
      </w:pPr>
    </w:p>
    <w:p w14:paraId="19F1C0B9" w14:textId="77777777" w:rsidR="00773E51" w:rsidRPr="00773E51" w:rsidRDefault="00773E51" w:rsidP="00773E51">
      <w:pPr>
        <w:pStyle w:val="Default"/>
        <w:jc w:val="center"/>
        <w:rPr>
          <w:rFonts w:ascii="Tahoma" w:hAnsi="Tahoma" w:cs="Tahoma"/>
          <w:b/>
          <w:bCs/>
          <w:color w:val="auto"/>
          <w:sz w:val="22"/>
          <w:szCs w:val="22"/>
        </w:rPr>
      </w:pPr>
      <w:r w:rsidRPr="00773E51">
        <w:rPr>
          <w:rFonts w:ascii="Tahoma" w:hAnsi="Tahoma" w:cs="Tahoma"/>
          <w:b/>
          <w:bCs/>
          <w:color w:val="auto"/>
          <w:sz w:val="22"/>
          <w:szCs w:val="22"/>
        </w:rPr>
        <w:t>§ 6</w:t>
      </w:r>
      <w:r w:rsidRPr="00773E51">
        <w:rPr>
          <w:rFonts w:ascii="Tahoma" w:hAnsi="Tahoma" w:cs="Tahoma"/>
          <w:color w:val="auto"/>
          <w:sz w:val="22"/>
          <w:szCs w:val="22"/>
        </w:rPr>
        <w:t xml:space="preserve">. </w:t>
      </w:r>
      <w:r w:rsidRPr="00773E51">
        <w:rPr>
          <w:rFonts w:ascii="Tahoma" w:hAnsi="Tahoma" w:cs="Tahoma"/>
          <w:b/>
          <w:bCs/>
          <w:color w:val="auto"/>
          <w:sz w:val="22"/>
          <w:szCs w:val="22"/>
        </w:rPr>
        <w:t>Wynagrodzenie i płatność</w:t>
      </w:r>
    </w:p>
    <w:p w14:paraId="6A7B36A5" w14:textId="77777777" w:rsidR="00773E51" w:rsidRPr="00773E51" w:rsidRDefault="00773E51" w:rsidP="00773E51">
      <w:pPr>
        <w:pStyle w:val="Default"/>
        <w:jc w:val="center"/>
        <w:rPr>
          <w:rFonts w:ascii="Tahoma" w:hAnsi="Tahoma" w:cs="Tahoma"/>
          <w:color w:val="auto"/>
          <w:sz w:val="22"/>
          <w:szCs w:val="22"/>
        </w:rPr>
      </w:pPr>
    </w:p>
    <w:p w14:paraId="13EC560C" w14:textId="2750C007" w:rsidR="00773E51" w:rsidRPr="00773E51" w:rsidRDefault="00773E51" w:rsidP="003862A5">
      <w:pPr>
        <w:numPr>
          <w:ilvl w:val="0"/>
          <w:numId w:val="34"/>
        </w:numPr>
        <w:ind w:left="284" w:hanging="284"/>
        <w:jc w:val="both"/>
        <w:rPr>
          <w:rFonts w:ascii="Tahoma" w:hAnsi="Tahoma" w:cs="Tahoma"/>
          <w:sz w:val="22"/>
          <w:szCs w:val="22"/>
          <w:lang w:eastAsia="en-US"/>
        </w:rPr>
      </w:pPr>
      <w:r w:rsidRPr="00773E51">
        <w:rPr>
          <w:rFonts w:ascii="Tahoma" w:hAnsi="Tahoma" w:cs="Tahoma"/>
          <w:sz w:val="22"/>
          <w:szCs w:val="22"/>
          <w:lang w:eastAsia="en-US"/>
        </w:rPr>
        <w:t>Stawkę za 1 (jedną) roboczogodzinę świadczenia</w:t>
      </w:r>
      <w:r w:rsidRPr="00773E51">
        <w:rPr>
          <w:rFonts w:ascii="Tahoma" w:hAnsi="Tahoma" w:cs="Tahoma"/>
          <w:b/>
          <w:bCs/>
          <w:sz w:val="22"/>
          <w:szCs w:val="22"/>
          <w:lang w:eastAsia="en-US"/>
        </w:rPr>
        <w:t xml:space="preserve"> </w:t>
      </w:r>
      <w:r w:rsidRPr="00773E51">
        <w:rPr>
          <w:rFonts w:ascii="Tahoma" w:hAnsi="Tahoma" w:cs="Tahoma"/>
          <w:sz w:val="22"/>
          <w:szCs w:val="22"/>
          <w:lang w:eastAsia="en-US"/>
        </w:rPr>
        <w:t xml:space="preserve">usługi Strony ustalają, zgodnie z ofertą Wykonawcy, w wysokości ………. </w:t>
      </w:r>
      <w:proofErr w:type="spellStart"/>
      <w:r w:rsidRPr="00773E51">
        <w:rPr>
          <w:rFonts w:ascii="Tahoma" w:hAnsi="Tahoma" w:cs="Tahoma"/>
          <w:sz w:val="22"/>
          <w:szCs w:val="22"/>
          <w:lang w:eastAsia="en-US"/>
        </w:rPr>
        <w:t>pln</w:t>
      </w:r>
      <w:proofErr w:type="spellEnd"/>
      <w:r w:rsidRPr="00773E51">
        <w:rPr>
          <w:rFonts w:ascii="Tahoma" w:hAnsi="Tahoma" w:cs="Tahoma"/>
          <w:sz w:val="22"/>
          <w:szCs w:val="22"/>
          <w:lang w:eastAsia="en-US"/>
        </w:rPr>
        <w:t xml:space="preserve"> netto (słownie złotych:</w:t>
      </w:r>
      <w:r w:rsidR="0019555D">
        <w:rPr>
          <w:rFonts w:ascii="Tahoma" w:hAnsi="Tahoma" w:cs="Tahoma"/>
          <w:sz w:val="22"/>
          <w:szCs w:val="22"/>
          <w:lang w:eastAsia="en-US"/>
        </w:rPr>
        <w:t>…….</w:t>
      </w:r>
      <w:r w:rsidRPr="00773E51">
        <w:rPr>
          <w:rFonts w:ascii="Tahoma" w:hAnsi="Tahoma" w:cs="Tahoma"/>
          <w:sz w:val="22"/>
          <w:szCs w:val="22"/>
          <w:lang w:eastAsia="en-US"/>
        </w:rPr>
        <w:t>) plus należny podatek VAT</w:t>
      </w:r>
    </w:p>
    <w:p w14:paraId="6CADD8BB" w14:textId="77777777" w:rsidR="00773E51" w:rsidRPr="00773E51" w:rsidRDefault="00773E51" w:rsidP="003862A5">
      <w:pPr>
        <w:numPr>
          <w:ilvl w:val="0"/>
          <w:numId w:val="34"/>
        </w:numPr>
        <w:autoSpaceDE w:val="0"/>
        <w:autoSpaceDN w:val="0"/>
        <w:ind w:left="284" w:hanging="284"/>
        <w:jc w:val="both"/>
        <w:rPr>
          <w:rFonts w:ascii="Tahoma" w:hAnsi="Tahoma" w:cs="Tahoma"/>
          <w:sz w:val="22"/>
          <w:szCs w:val="22"/>
        </w:rPr>
      </w:pPr>
      <w:r w:rsidRPr="00773E51">
        <w:rPr>
          <w:rFonts w:ascii="Tahoma" w:hAnsi="Tahoma" w:cs="Tahoma"/>
          <w:sz w:val="22"/>
          <w:szCs w:val="22"/>
        </w:rPr>
        <w:t>Wynagrodzenie przysługujące Wykonawcy za każdy miesiąc wykonania usługi z dołu, stanowić będzie iloczyn stawki godzinowej pracy jednego pracownika ochrony i ilości godzin faktycznego świadczenia usługi w siedzibie Zamawiającego.</w:t>
      </w:r>
    </w:p>
    <w:p w14:paraId="64607DFC" w14:textId="77777777" w:rsidR="00773E51" w:rsidRPr="00773E51" w:rsidRDefault="00773E51" w:rsidP="003862A5">
      <w:pPr>
        <w:numPr>
          <w:ilvl w:val="0"/>
          <w:numId w:val="34"/>
        </w:numPr>
        <w:autoSpaceDE w:val="0"/>
        <w:autoSpaceDN w:val="0"/>
        <w:ind w:left="284" w:hanging="284"/>
        <w:jc w:val="both"/>
        <w:rPr>
          <w:rFonts w:ascii="Tahoma" w:hAnsi="Tahoma" w:cs="Tahoma"/>
          <w:sz w:val="22"/>
          <w:szCs w:val="22"/>
        </w:rPr>
      </w:pPr>
      <w:r w:rsidRPr="00773E51">
        <w:rPr>
          <w:rFonts w:ascii="Tahoma" w:hAnsi="Tahoma" w:cs="Tahoma"/>
          <w:sz w:val="22"/>
          <w:szCs w:val="22"/>
        </w:rPr>
        <w:t>Wyliczenie kwoty należnej Wykonawcy nastąpi po zakończeniu każdego miesiąca i zostanie potwierdzone przez Kierownika Działu Administracyjno-Gospodarczego Zamawiającego.</w:t>
      </w:r>
    </w:p>
    <w:p w14:paraId="64CE16B8" w14:textId="77777777" w:rsidR="00773E51" w:rsidRPr="00773E51" w:rsidRDefault="00773E51" w:rsidP="003862A5">
      <w:pPr>
        <w:numPr>
          <w:ilvl w:val="0"/>
          <w:numId w:val="34"/>
        </w:numPr>
        <w:autoSpaceDE w:val="0"/>
        <w:autoSpaceDN w:val="0"/>
        <w:ind w:left="284" w:hanging="284"/>
        <w:jc w:val="both"/>
        <w:rPr>
          <w:rFonts w:ascii="Tahoma" w:hAnsi="Tahoma" w:cs="Tahoma"/>
          <w:sz w:val="22"/>
          <w:szCs w:val="22"/>
        </w:rPr>
      </w:pPr>
      <w:r w:rsidRPr="00773E51">
        <w:rPr>
          <w:rFonts w:ascii="Tahoma" w:hAnsi="Tahoma" w:cs="Tahoma"/>
          <w:sz w:val="22"/>
          <w:szCs w:val="22"/>
        </w:rPr>
        <w:t>Wszelkie koszty związane z realizacją umowy nie podlegają oddzielnej wycenie i zakłada się, że ujęte zostały w wynagrodzeniu, o którym mowa wyżej.</w:t>
      </w:r>
    </w:p>
    <w:p w14:paraId="514A7971" w14:textId="56AF5EC4" w:rsidR="00773E51" w:rsidRPr="00773E51" w:rsidRDefault="00773E51" w:rsidP="003862A5">
      <w:pPr>
        <w:numPr>
          <w:ilvl w:val="0"/>
          <w:numId w:val="34"/>
        </w:numPr>
        <w:autoSpaceDE w:val="0"/>
        <w:autoSpaceDN w:val="0"/>
        <w:ind w:left="284" w:hanging="284"/>
        <w:jc w:val="both"/>
        <w:rPr>
          <w:rFonts w:ascii="Tahoma" w:hAnsi="Tahoma" w:cs="Tahoma"/>
          <w:sz w:val="22"/>
          <w:szCs w:val="22"/>
        </w:rPr>
      </w:pPr>
      <w:r w:rsidRPr="00773E51">
        <w:rPr>
          <w:rFonts w:ascii="Tahoma" w:hAnsi="Tahoma" w:cs="Tahoma"/>
          <w:sz w:val="22"/>
          <w:szCs w:val="22"/>
        </w:rPr>
        <w:lastRenderedPageBreak/>
        <w:t>Podstawą wystawienia faktury w każdym miesiącu będzie odebranie usługi bez zastrzeżeń dokonane przez Kierownika Działu Administracyjno-Gospodarczego Zamawiającego.</w:t>
      </w:r>
    </w:p>
    <w:p w14:paraId="3121D3C5" w14:textId="77777777" w:rsidR="00773E51" w:rsidRPr="00773E51" w:rsidRDefault="00773E51" w:rsidP="003862A5">
      <w:pPr>
        <w:numPr>
          <w:ilvl w:val="0"/>
          <w:numId w:val="34"/>
        </w:numPr>
        <w:autoSpaceDE w:val="0"/>
        <w:autoSpaceDN w:val="0"/>
        <w:ind w:left="284" w:hanging="284"/>
        <w:jc w:val="both"/>
        <w:rPr>
          <w:rFonts w:ascii="Tahoma" w:hAnsi="Tahoma" w:cs="Tahoma"/>
          <w:sz w:val="22"/>
          <w:szCs w:val="22"/>
        </w:rPr>
      </w:pPr>
      <w:r w:rsidRPr="00773E51">
        <w:rPr>
          <w:rFonts w:ascii="Tahoma" w:hAnsi="Tahoma" w:cs="Tahoma"/>
          <w:sz w:val="22"/>
          <w:szCs w:val="22"/>
        </w:rPr>
        <w:t>Zapłata wynagrodzenia nastąpi w terminie 14 dni kalendarzowych od dnia otrzymania przez Zamawiającego prawidłowo wystawionej faktury VAT przelewem na rachunek bankowy wskazany przez Wykonawcę  na fakturze.</w:t>
      </w:r>
    </w:p>
    <w:p w14:paraId="79C5FFBC" w14:textId="77777777" w:rsidR="00773E51" w:rsidRPr="00773E51" w:rsidRDefault="00773E51" w:rsidP="003862A5">
      <w:pPr>
        <w:numPr>
          <w:ilvl w:val="0"/>
          <w:numId w:val="34"/>
        </w:numPr>
        <w:autoSpaceDE w:val="0"/>
        <w:autoSpaceDN w:val="0"/>
        <w:ind w:left="284" w:hanging="284"/>
        <w:jc w:val="both"/>
        <w:rPr>
          <w:rFonts w:ascii="Tahoma" w:hAnsi="Tahoma" w:cs="Tahoma"/>
          <w:sz w:val="22"/>
          <w:szCs w:val="22"/>
        </w:rPr>
      </w:pPr>
      <w:r w:rsidRPr="00773E51">
        <w:rPr>
          <w:rFonts w:ascii="Tahoma" w:hAnsi="Tahoma" w:cs="Tahoma"/>
          <w:sz w:val="22"/>
          <w:szCs w:val="22"/>
        </w:rPr>
        <w:t>Zamawiający będzie dokonywał płatności na rachunek bankowy podany przez Wykonawcę zgodnie z p.3. W przypadku, gdy na dzień zlecenia przelewu rachunek bankowy nie znajdzie się w wykazie podmiotów, o których mowa w art. 96b ust. 1 ustawy o podatku od towarów i usług, Zamawiający dokona płatności na pierwszy rachunek bankowy Wykonawcy wskazany w ww. wykazie.</w:t>
      </w:r>
    </w:p>
    <w:p w14:paraId="3BF0C0F7" w14:textId="77777777" w:rsidR="00773E51" w:rsidRPr="00773E51" w:rsidRDefault="00773E51" w:rsidP="003862A5">
      <w:pPr>
        <w:numPr>
          <w:ilvl w:val="0"/>
          <w:numId w:val="34"/>
        </w:numPr>
        <w:autoSpaceDE w:val="0"/>
        <w:autoSpaceDN w:val="0"/>
        <w:ind w:left="284" w:hanging="284"/>
        <w:jc w:val="both"/>
        <w:rPr>
          <w:rFonts w:ascii="Tahoma" w:hAnsi="Tahoma" w:cs="Tahoma"/>
          <w:sz w:val="22"/>
          <w:szCs w:val="22"/>
        </w:rPr>
      </w:pPr>
      <w:r w:rsidRPr="00773E51">
        <w:rPr>
          <w:rFonts w:ascii="Tahoma" w:hAnsi="Tahoma" w:cs="Tahoma"/>
          <w:sz w:val="22"/>
          <w:szCs w:val="22"/>
        </w:rPr>
        <w:t xml:space="preserve">Za dzień zapłaty uważany będzie dzień złożenia przez Zamawiającego dyspozycji obciążenia rachunku Zamawiającego. </w:t>
      </w:r>
    </w:p>
    <w:p w14:paraId="6E3F9974" w14:textId="77777777" w:rsidR="00773E51" w:rsidRPr="00773E51" w:rsidRDefault="00773E51" w:rsidP="003862A5">
      <w:pPr>
        <w:pStyle w:val="Default"/>
        <w:rPr>
          <w:rFonts w:ascii="Tahoma" w:hAnsi="Tahoma" w:cs="Tahoma"/>
          <w:b/>
          <w:bCs/>
          <w:color w:val="auto"/>
          <w:sz w:val="22"/>
          <w:szCs w:val="22"/>
        </w:rPr>
      </w:pPr>
    </w:p>
    <w:p w14:paraId="18EEEBA8" w14:textId="77777777" w:rsidR="00773E51" w:rsidRPr="00773E51" w:rsidRDefault="00773E51" w:rsidP="00773E51">
      <w:pPr>
        <w:pStyle w:val="Default"/>
        <w:jc w:val="center"/>
        <w:rPr>
          <w:rFonts w:ascii="Tahoma" w:hAnsi="Tahoma" w:cs="Tahoma"/>
          <w:b/>
          <w:bCs/>
          <w:color w:val="auto"/>
          <w:sz w:val="22"/>
          <w:szCs w:val="22"/>
        </w:rPr>
      </w:pPr>
      <w:r w:rsidRPr="00773E51">
        <w:rPr>
          <w:rFonts w:ascii="Tahoma" w:hAnsi="Tahoma" w:cs="Tahoma"/>
          <w:b/>
          <w:bCs/>
          <w:color w:val="auto"/>
          <w:sz w:val="22"/>
          <w:szCs w:val="22"/>
        </w:rPr>
        <w:t>§ 7. Obowiązki Zamawiającego</w:t>
      </w:r>
    </w:p>
    <w:p w14:paraId="20D350E5" w14:textId="77777777" w:rsidR="00773E51" w:rsidRPr="00773E51" w:rsidRDefault="00773E51" w:rsidP="00773E51">
      <w:pPr>
        <w:pStyle w:val="Default"/>
        <w:jc w:val="center"/>
        <w:rPr>
          <w:rFonts w:ascii="Tahoma" w:hAnsi="Tahoma" w:cs="Tahoma"/>
          <w:b/>
          <w:bCs/>
          <w:color w:val="auto"/>
          <w:sz w:val="22"/>
          <w:szCs w:val="22"/>
        </w:rPr>
      </w:pPr>
    </w:p>
    <w:p w14:paraId="65D311E5" w14:textId="77777777" w:rsidR="00773E51" w:rsidRPr="00773E51" w:rsidRDefault="00773E51" w:rsidP="003862A5">
      <w:pPr>
        <w:numPr>
          <w:ilvl w:val="0"/>
          <w:numId w:val="19"/>
        </w:numPr>
        <w:autoSpaceDE w:val="0"/>
        <w:autoSpaceDN w:val="0"/>
        <w:adjustRightInd w:val="0"/>
        <w:ind w:left="284" w:hanging="284"/>
        <w:jc w:val="both"/>
        <w:rPr>
          <w:rFonts w:ascii="Tahoma" w:hAnsi="Tahoma" w:cs="Tahoma"/>
          <w:sz w:val="22"/>
          <w:szCs w:val="22"/>
        </w:rPr>
      </w:pPr>
      <w:r w:rsidRPr="00773E51">
        <w:rPr>
          <w:rFonts w:ascii="Tahoma" w:hAnsi="Tahoma" w:cs="Tahoma"/>
          <w:sz w:val="22"/>
          <w:szCs w:val="22"/>
        </w:rPr>
        <w:t>Zamawiający zobowiązuje się do udostępnienia wyposażenia portierni z szafą ubraniową dla pracowników Wykonawcy oraz dostępu do wody, prądu, WC,  telefonu w celu wykonywania obowiązków wynikających z niniejszej Umowy.</w:t>
      </w:r>
    </w:p>
    <w:p w14:paraId="6D625A93" w14:textId="77777777" w:rsidR="00773E51" w:rsidRPr="00773E51" w:rsidRDefault="00773E51" w:rsidP="003862A5">
      <w:pPr>
        <w:pStyle w:val="Akapitzlist"/>
        <w:numPr>
          <w:ilvl w:val="0"/>
          <w:numId w:val="19"/>
        </w:numPr>
        <w:autoSpaceDE w:val="0"/>
        <w:autoSpaceDN w:val="0"/>
        <w:adjustRightInd w:val="0"/>
        <w:ind w:left="284" w:hanging="284"/>
        <w:contextualSpacing w:val="0"/>
        <w:jc w:val="both"/>
        <w:rPr>
          <w:rFonts w:ascii="Tahoma" w:hAnsi="Tahoma" w:cs="Tahoma"/>
          <w:sz w:val="22"/>
          <w:szCs w:val="22"/>
        </w:rPr>
      </w:pPr>
      <w:r w:rsidRPr="00773E51">
        <w:rPr>
          <w:rFonts w:ascii="Tahoma" w:hAnsi="Tahoma" w:cs="Tahoma"/>
          <w:sz w:val="22"/>
          <w:szCs w:val="22"/>
        </w:rPr>
        <w:t>Zamawiający w miejscu widocznym i dostępnym dla pracownika ochrony umieści wykaz telefonów do przedstawicieli Zamawiającego, których należy powiadomić w nagłych wypadkach.</w:t>
      </w:r>
    </w:p>
    <w:p w14:paraId="7139B82E" w14:textId="77777777" w:rsidR="00773E51" w:rsidRPr="00773E51" w:rsidRDefault="00773E51" w:rsidP="003862A5">
      <w:pPr>
        <w:numPr>
          <w:ilvl w:val="0"/>
          <w:numId w:val="19"/>
        </w:numPr>
        <w:autoSpaceDE w:val="0"/>
        <w:autoSpaceDN w:val="0"/>
        <w:adjustRightInd w:val="0"/>
        <w:ind w:left="284" w:hanging="284"/>
        <w:jc w:val="both"/>
        <w:rPr>
          <w:rFonts w:ascii="Tahoma" w:hAnsi="Tahoma" w:cs="Tahoma"/>
          <w:sz w:val="22"/>
          <w:szCs w:val="22"/>
        </w:rPr>
      </w:pPr>
      <w:r w:rsidRPr="00773E51">
        <w:rPr>
          <w:rFonts w:ascii="Tahoma" w:hAnsi="Tahoma" w:cs="Tahoma"/>
          <w:sz w:val="22"/>
          <w:szCs w:val="22"/>
        </w:rPr>
        <w:t>Zamawiający zapewni odpowiednie przeszkolenia pracownikom Wykonawcy                             w zakresie o którym mowa §2. ust. 1pkt. e), f), g), h), i), j) Umowy.</w:t>
      </w:r>
    </w:p>
    <w:p w14:paraId="4E5BA370" w14:textId="77777777" w:rsidR="00773E51" w:rsidRPr="00773E51" w:rsidRDefault="00773E51" w:rsidP="003862A5">
      <w:pPr>
        <w:numPr>
          <w:ilvl w:val="0"/>
          <w:numId w:val="19"/>
        </w:numPr>
        <w:autoSpaceDE w:val="0"/>
        <w:autoSpaceDN w:val="0"/>
        <w:adjustRightInd w:val="0"/>
        <w:ind w:left="284" w:hanging="284"/>
        <w:jc w:val="both"/>
        <w:rPr>
          <w:rFonts w:ascii="Tahoma" w:hAnsi="Tahoma" w:cs="Tahoma"/>
          <w:sz w:val="22"/>
          <w:szCs w:val="22"/>
        </w:rPr>
      </w:pPr>
      <w:r w:rsidRPr="00773E51">
        <w:rPr>
          <w:rFonts w:ascii="Tahoma" w:hAnsi="Tahoma" w:cs="Tahoma"/>
          <w:sz w:val="22"/>
          <w:szCs w:val="22"/>
        </w:rPr>
        <w:t xml:space="preserve">Zamawiający oświadcza, że obiekt określony w § 1 nie jest obiektem podlegającym obowiązkowej ochronie zgodnie z art. 5 ustawy z dnia 22 sierpnia 1997 roku o ochronie osób i mienia (Dz. U. Nr 114 poz. 740 z </w:t>
      </w:r>
      <w:proofErr w:type="spellStart"/>
      <w:r w:rsidRPr="00773E51">
        <w:rPr>
          <w:rFonts w:ascii="Tahoma" w:hAnsi="Tahoma" w:cs="Tahoma"/>
          <w:sz w:val="22"/>
          <w:szCs w:val="22"/>
        </w:rPr>
        <w:t>późn</w:t>
      </w:r>
      <w:proofErr w:type="spellEnd"/>
      <w:r w:rsidRPr="00773E51">
        <w:rPr>
          <w:rFonts w:ascii="Tahoma" w:hAnsi="Tahoma" w:cs="Tahoma"/>
          <w:sz w:val="22"/>
          <w:szCs w:val="22"/>
        </w:rPr>
        <w:t>. zm.) i zobowiązuje się poinformować Wykonawcę niezwłocznie o tym, gdy obiekt zostanie za taki uznany.</w:t>
      </w:r>
    </w:p>
    <w:p w14:paraId="2C99DABA" w14:textId="77777777" w:rsidR="00773E51" w:rsidRPr="00773E51" w:rsidRDefault="00773E51" w:rsidP="00773E51">
      <w:pPr>
        <w:autoSpaceDE w:val="0"/>
        <w:autoSpaceDN w:val="0"/>
        <w:adjustRightInd w:val="0"/>
        <w:jc w:val="center"/>
        <w:rPr>
          <w:rFonts w:ascii="Tahoma" w:hAnsi="Tahoma" w:cs="Tahoma"/>
          <w:b/>
          <w:bCs/>
          <w:sz w:val="22"/>
          <w:szCs w:val="22"/>
        </w:rPr>
      </w:pPr>
    </w:p>
    <w:p w14:paraId="2568DFA6" w14:textId="77777777" w:rsidR="00773E51" w:rsidRPr="00773E51" w:rsidRDefault="00773E51" w:rsidP="00773E51">
      <w:pPr>
        <w:autoSpaceDE w:val="0"/>
        <w:autoSpaceDN w:val="0"/>
        <w:adjustRightInd w:val="0"/>
        <w:jc w:val="center"/>
        <w:rPr>
          <w:rFonts w:ascii="Tahoma" w:hAnsi="Tahoma" w:cs="Tahoma"/>
          <w:b/>
          <w:bCs/>
          <w:sz w:val="22"/>
          <w:szCs w:val="22"/>
        </w:rPr>
      </w:pPr>
      <w:r w:rsidRPr="00773E51">
        <w:rPr>
          <w:rFonts w:ascii="Tahoma" w:hAnsi="Tahoma" w:cs="Tahoma"/>
          <w:b/>
          <w:bCs/>
          <w:sz w:val="22"/>
          <w:szCs w:val="22"/>
        </w:rPr>
        <w:t>§ 8.  Tryb postępowania w razie zaistnienia zdarzenia</w:t>
      </w:r>
    </w:p>
    <w:p w14:paraId="4358A11F" w14:textId="77777777" w:rsidR="00773E51" w:rsidRPr="00773E51" w:rsidRDefault="00773E51" w:rsidP="00773E51">
      <w:pPr>
        <w:autoSpaceDE w:val="0"/>
        <w:autoSpaceDN w:val="0"/>
        <w:adjustRightInd w:val="0"/>
        <w:jc w:val="center"/>
        <w:rPr>
          <w:rFonts w:ascii="Tahoma" w:hAnsi="Tahoma" w:cs="Tahoma"/>
          <w:b/>
          <w:bCs/>
          <w:sz w:val="22"/>
          <w:szCs w:val="22"/>
        </w:rPr>
      </w:pPr>
    </w:p>
    <w:p w14:paraId="3A29F67B" w14:textId="77777777" w:rsidR="00773E51" w:rsidRPr="00773E51" w:rsidRDefault="00773E51" w:rsidP="003862A5">
      <w:pPr>
        <w:autoSpaceDE w:val="0"/>
        <w:autoSpaceDN w:val="0"/>
        <w:adjustRightInd w:val="0"/>
        <w:ind w:left="284" w:hanging="284"/>
        <w:jc w:val="both"/>
        <w:rPr>
          <w:rFonts w:ascii="Tahoma" w:hAnsi="Tahoma" w:cs="Tahoma"/>
          <w:sz w:val="22"/>
          <w:szCs w:val="22"/>
        </w:rPr>
      </w:pPr>
      <w:r w:rsidRPr="00773E51">
        <w:rPr>
          <w:rFonts w:ascii="Tahoma" w:hAnsi="Tahoma" w:cs="Tahoma"/>
          <w:sz w:val="22"/>
          <w:szCs w:val="22"/>
        </w:rPr>
        <w:t>W razie zaistnienia kradzieży lub dewastacji w chronionym przez Wykonawcę obiekcie obowiązuje Strony następujący tryb postępowania:</w:t>
      </w:r>
    </w:p>
    <w:p w14:paraId="76E1ACD0" w14:textId="77777777" w:rsidR="00773E51" w:rsidRPr="00773E51" w:rsidRDefault="00773E51" w:rsidP="003862A5">
      <w:pPr>
        <w:pStyle w:val="Akapitzlist"/>
        <w:numPr>
          <w:ilvl w:val="0"/>
          <w:numId w:val="20"/>
        </w:numPr>
        <w:autoSpaceDE w:val="0"/>
        <w:autoSpaceDN w:val="0"/>
        <w:adjustRightInd w:val="0"/>
        <w:ind w:left="284" w:hanging="284"/>
        <w:contextualSpacing w:val="0"/>
        <w:jc w:val="both"/>
        <w:rPr>
          <w:rFonts w:ascii="Tahoma" w:hAnsi="Tahoma" w:cs="Tahoma"/>
          <w:sz w:val="22"/>
          <w:szCs w:val="22"/>
        </w:rPr>
      </w:pPr>
      <w:r w:rsidRPr="00773E51">
        <w:rPr>
          <w:rFonts w:ascii="Tahoma" w:hAnsi="Tahoma" w:cs="Tahoma"/>
          <w:sz w:val="22"/>
          <w:szCs w:val="22"/>
        </w:rPr>
        <w:t>pracownik ochrony zobowiązany jest do niezwłocznego powiadomienia przedstawiciela Zamawiającego  oraz Policji,</w:t>
      </w:r>
    </w:p>
    <w:p w14:paraId="4AAFA97D" w14:textId="77777777" w:rsidR="00773E51" w:rsidRPr="00773E51" w:rsidRDefault="00773E51" w:rsidP="003862A5">
      <w:pPr>
        <w:pStyle w:val="Akapitzlist"/>
        <w:numPr>
          <w:ilvl w:val="0"/>
          <w:numId w:val="20"/>
        </w:numPr>
        <w:autoSpaceDE w:val="0"/>
        <w:autoSpaceDN w:val="0"/>
        <w:adjustRightInd w:val="0"/>
        <w:ind w:left="284" w:hanging="284"/>
        <w:contextualSpacing w:val="0"/>
        <w:jc w:val="both"/>
        <w:rPr>
          <w:rFonts w:ascii="Tahoma" w:hAnsi="Tahoma" w:cs="Tahoma"/>
          <w:sz w:val="22"/>
          <w:szCs w:val="22"/>
        </w:rPr>
      </w:pPr>
      <w:r w:rsidRPr="00773E51">
        <w:rPr>
          <w:rFonts w:ascii="Tahoma" w:hAnsi="Tahoma" w:cs="Tahoma"/>
          <w:sz w:val="22"/>
          <w:szCs w:val="22"/>
        </w:rPr>
        <w:t>fakt zaistnienia kradzieży lub dewastacji winien być każdorazowo odnotowany w Książce Służby – niezwłocznie po jej ujawnieniu,</w:t>
      </w:r>
    </w:p>
    <w:p w14:paraId="5005F90D" w14:textId="77777777" w:rsidR="00773E51" w:rsidRPr="00773E51" w:rsidRDefault="00773E51" w:rsidP="003862A5">
      <w:pPr>
        <w:pStyle w:val="Akapitzlist"/>
        <w:numPr>
          <w:ilvl w:val="0"/>
          <w:numId w:val="20"/>
        </w:numPr>
        <w:autoSpaceDE w:val="0"/>
        <w:autoSpaceDN w:val="0"/>
        <w:adjustRightInd w:val="0"/>
        <w:ind w:left="284" w:hanging="284"/>
        <w:contextualSpacing w:val="0"/>
        <w:jc w:val="both"/>
        <w:rPr>
          <w:rFonts w:ascii="Tahoma" w:hAnsi="Tahoma" w:cs="Tahoma"/>
          <w:sz w:val="22"/>
          <w:szCs w:val="22"/>
        </w:rPr>
      </w:pPr>
      <w:r w:rsidRPr="00773E51">
        <w:rPr>
          <w:rFonts w:ascii="Tahoma" w:hAnsi="Tahoma" w:cs="Tahoma"/>
          <w:sz w:val="22"/>
          <w:szCs w:val="22"/>
        </w:rPr>
        <w:t xml:space="preserve">inwentaryzacja po kradzieży lub dewastacji powinna być przeprowadzona przez Zamawiającego w obecności Wykonawcy. </w:t>
      </w:r>
    </w:p>
    <w:p w14:paraId="25A0AAE0" w14:textId="77777777" w:rsidR="00773E51" w:rsidRPr="00773E51" w:rsidRDefault="00773E51" w:rsidP="003862A5">
      <w:pPr>
        <w:autoSpaceDE w:val="0"/>
        <w:autoSpaceDN w:val="0"/>
        <w:adjustRightInd w:val="0"/>
        <w:rPr>
          <w:rFonts w:ascii="Tahoma" w:hAnsi="Tahoma" w:cs="Tahoma"/>
          <w:b/>
          <w:bCs/>
          <w:sz w:val="22"/>
          <w:szCs w:val="22"/>
        </w:rPr>
      </w:pPr>
    </w:p>
    <w:p w14:paraId="1FC81B9C" w14:textId="176BE8C0" w:rsidR="00773E51" w:rsidRPr="00773E51" w:rsidRDefault="00773E51" w:rsidP="00773E51">
      <w:pPr>
        <w:autoSpaceDE w:val="0"/>
        <w:autoSpaceDN w:val="0"/>
        <w:adjustRightInd w:val="0"/>
        <w:jc w:val="center"/>
        <w:rPr>
          <w:rFonts w:ascii="Tahoma" w:hAnsi="Tahoma" w:cs="Tahoma"/>
          <w:b/>
          <w:bCs/>
          <w:sz w:val="22"/>
          <w:szCs w:val="22"/>
        </w:rPr>
      </w:pPr>
      <w:r w:rsidRPr="00773E51">
        <w:rPr>
          <w:rFonts w:ascii="Tahoma" w:hAnsi="Tahoma" w:cs="Tahoma"/>
          <w:b/>
          <w:bCs/>
          <w:sz w:val="22"/>
          <w:szCs w:val="22"/>
        </w:rPr>
        <w:t>§ 9</w:t>
      </w:r>
      <w:r w:rsidRPr="00773E51">
        <w:rPr>
          <w:rFonts w:ascii="Tahoma" w:hAnsi="Tahoma" w:cs="Tahoma"/>
          <w:sz w:val="22"/>
          <w:szCs w:val="22"/>
        </w:rPr>
        <w:t xml:space="preserve">. </w:t>
      </w:r>
      <w:r w:rsidRPr="00773E51">
        <w:rPr>
          <w:rFonts w:ascii="Tahoma" w:hAnsi="Tahoma" w:cs="Tahoma"/>
          <w:b/>
          <w:bCs/>
          <w:sz w:val="22"/>
          <w:szCs w:val="22"/>
        </w:rPr>
        <w:t>Poufność</w:t>
      </w:r>
    </w:p>
    <w:p w14:paraId="5AD7E70B" w14:textId="77777777" w:rsidR="00773E51" w:rsidRPr="00773E51" w:rsidRDefault="00773E51" w:rsidP="00773E51">
      <w:pPr>
        <w:autoSpaceDE w:val="0"/>
        <w:autoSpaceDN w:val="0"/>
        <w:adjustRightInd w:val="0"/>
        <w:jc w:val="center"/>
        <w:rPr>
          <w:rFonts w:ascii="Tahoma" w:hAnsi="Tahoma" w:cs="Tahoma"/>
          <w:b/>
          <w:bCs/>
          <w:sz w:val="22"/>
          <w:szCs w:val="22"/>
        </w:rPr>
      </w:pPr>
    </w:p>
    <w:p w14:paraId="27C773C1" w14:textId="77777777" w:rsidR="00773E51" w:rsidRPr="00773E51" w:rsidRDefault="00773E51" w:rsidP="003862A5">
      <w:pPr>
        <w:numPr>
          <w:ilvl w:val="0"/>
          <w:numId w:val="25"/>
        </w:numPr>
        <w:suppressAutoHyphens/>
        <w:autoSpaceDE w:val="0"/>
        <w:ind w:left="284" w:hanging="284"/>
        <w:jc w:val="both"/>
        <w:rPr>
          <w:rFonts w:ascii="Tahoma" w:hAnsi="Tahoma" w:cs="Tahoma"/>
          <w:sz w:val="22"/>
          <w:szCs w:val="22"/>
        </w:rPr>
      </w:pPr>
      <w:r w:rsidRPr="00773E51">
        <w:rPr>
          <w:rFonts w:ascii="Tahoma" w:hAnsi="Tahoma" w:cs="Tahoma"/>
          <w:sz w:val="22"/>
          <w:szCs w:val="22"/>
        </w:rPr>
        <w:t xml:space="preserve">Wykonawca zobowiąże wszystkie osoby, którymi będzie się posługiwać przy realizacji przedmiotu umowy, do zachowania w tajemnicy informacji, z którymi zapoznały się w czasie pełnienia obowiązków. </w:t>
      </w:r>
    </w:p>
    <w:p w14:paraId="29B07607" w14:textId="77777777" w:rsidR="00773E51" w:rsidRPr="00773E51" w:rsidRDefault="00773E51" w:rsidP="003862A5">
      <w:pPr>
        <w:numPr>
          <w:ilvl w:val="0"/>
          <w:numId w:val="25"/>
        </w:numPr>
        <w:suppressAutoHyphens/>
        <w:autoSpaceDE w:val="0"/>
        <w:ind w:left="284" w:hanging="284"/>
        <w:jc w:val="both"/>
        <w:rPr>
          <w:rFonts w:ascii="Tahoma" w:hAnsi="Tahoma" w:cs="Tahoma"/>
          <w:sz w:val="22"/>
          <w:szCs w:val="22"/>
        </w:rPr>
      </w:pPr>
      <w:r w:rsidRPr="00773E51">
        <w:rPr>
          <w:rFonts w:ascii="Tahoma" w:hAnsi="Tahoma" w:cs="Tahoma"/>
          <w:iCs/>
          <w:sz w:val="22"/>
          <w:szCs w:val="22"/>
        </w:rPr>
        <w:t xml:space="preserve">Wykonawca zobowiązany jest do nieutrwalania w jakiejkolwiek formie przebiegu wydarzeń artystycznych (m.in. prób, spektakli, koncertów) w Teatrze, w tym wykonywania nagrań audiowizualnych, audialnych, zdjęć.  </w:t>
      </w:r>
    </w:p>
    <w:p w14:paraId="71ACA5E2" w14:textId="77777777" w:rsidR="00773E51" w:rsidRPr="00773E51" w:rsidRDefault="00773E51" w:rsidP="003862A5">
      <w:pPr>
        <w:numPr>
          <w:ilvl w:val="0"/>
          <w:numId w:val="25"/>
        </w:numPr>
        <w:suppressAutoHyphens/>
        <w:autoSpaceDE w:val="0"/>
        <w:ind w:left="284" w:hanging="284"/>
        <w:jc w:val="both"/>
        <w:rPr>
          <w:rFonts w:ascii="Tahoma" w:hAnsi="Tahoma" w:cs="Tahoma"/>
          <w:sz w:val="22"/>
          <w:szCs w:val="22"/>
        </w:rPr>
      </w:pPr>
      <w:r w:rsidRPr="00773E51">
        <w:rPr>
          <w:rFonts w:ascii="Tahoma" w:hAnsi="Tahoma" w:cs="Tahoma"/>
          <w:iCs/>
          <w:sz w:val="22"/>
          <w:szCs w:val="22"/>
        </w:rPr>
        <w:t>Wykonawca zobowiąże wszystkie osoby, którymi będzie się posługiwać przy realizacji przedmiotu umowy do zachowania w tajemnicy wszystkich informacji, z którymi osoby te zapoznały się w czasie pełnienia obowiązków oraz do nieutrwalania wydarzeń artystycznych w zakresie wskazanym w ust. 2.</w:t>
      </w:r>
    </w:p>
    <w:p w14:paraId="0764C9EA" w14:textId="77777777" w:rsidR="00773E51" w:rsidRPr="00773E51" w:rsidRDefault="00773E51" w:rsidP="003862A5">
      <w:pPr>
        <w:numPr>
          <w:ilvl w:val="0"/>
          <w:numId w:val="25"/>
        </w:numPr>
        <w:suppressAutoHyphens/>
        <w:autoSpaceDE w:val="0"/>
        <w:ind w:left="284" w:hanging="284"/>
        <w:jc w:val="both"/>
        <w:rPr>
          <w:rFonts w:ascii="Tahoma" w:hAnsi="Tahoma" w:cs="Tahoma"/>
          <w:sz w:val="22"/>
          <w:szCs w:val="22"/>
        </w:rPr>
      </w:pPr>
      <w:r w:rsidRPr="00773E51">
        <w:rPr>
          <w:rFonts w:ascii="Tahoma" w:hAnsi="Tahoma" w:cs="Tahoma"/>
          <w:sz w:val="22"/>
          <w:szCs w:val="22"/>
        </w:rPr>
        <w:t xml:space="preserve">Wykonawca nie ujawni, nie przekaże, nie wykorzysta żadnych informacji poufnych, w szczególności informacji stanowiących tajemnicę Zamawiającego, związanych z wykonywaniem niniejszej umowy lub uzyskanych w trakcie jej realizacji, bez uprzedniej </w:t>
      </w:r>
      <w:r w:rsidRPr="00773E51">
        <w:rPr>
          <w:rFonts w:ascii="Tahoma" w:hAnsi="Tahoma" w:cs="Tahoma"/>
          <w:sz w:val="22"/>
          <w:szCs w:val="22"/>
        </w:rPr>
        <w:lastRenderedPageBreak/>
        <w:t>zgody Zamawiającego wyrażonej w formie pisemnej pod rygorem nieważności, z zastrzeżeniem realizacji obowiązków wynikających z bezwzględnie obowiązujących przepisów prawa. Wykonawca oraz jego personel zachowają tajemnicę związaną z realizacją przedmiotu umowy przez okres jej trwania oraz po jej zakończeniu. Obowiązek ten jest nieograniczony w czasie. Ponadto Wykonawca i jego pracownicy nie będą wykorzystywać do innych celów niż wykonanie przedmiotu umowy żadnych przekazanych im informacji oraz dokumentacji przekazanych w trakcie i w celu wykonania umowy. Wykonawca zobowiązuje się do podjęcia wszelkich niezbędnych działań w celu zachowania w tajemnicy otrzymywanych informacji poufnych w ramach swojej wewnętrznej organizacji, stosując co najmniej takie same zabezpieczenia jak przy zachowaniu poufności własnych prawem chronionych tajemnic.</w:t>
      </w:r>
    </w:p>
    <w:p w14:paraId="40A2BE65" w14:textId="77777777" w:rsidR="00773E51" w:rsidRPr="00773E51" w:rsidRDefault="00773E51" w:rsidP="003862A5">
      <w:pPr>
        <w:numPr>
          <w:ilvl w:val="0"/>
          <w:numId w:val="25"/>
        </w:numPr>
        <w:suppressAutoHyphens/>
        <w:autoSpaceDE w:val="0"/>
        <w:ind w:left="284" w:hanging="284"/>
        <w:jc w:val="both"/>
        <w:rPr>
          <w:rFonts w:ascii="Tahoma" w:hAnsi="Tahoma" w:cs="Tahoma"/>
          <w:sz w:val="22"/>
          <w:szCs w:val="22"/>
        </w:rPr>
      </w:pPr>
      <w:r w:rsidRPr="00773E51">
        <w:rPr>
          <w:rFonts w:ascii="Tahoma" w:hAnsi="Tahoma" w:cs="Tahoma"/>
          <w:sz w:val="22"/>
          <w:szCs w:val="22"/>
        </w:rPr>
        <w:t xml:space="preserve"> Następujące dokumenty i informacje nie stanowią informacji poufnych oraz nie podlegają ochronie wynikającej z umowy:</w:t>
      </w:r>
    </w:p>
    <w:p w14:paraId="3E6EFEDC" w14:textId="77777777" w:rsidR="00773E51" w:rsidRPr="00773E51" w:rsidRDefault="00773E51" w:rsidP="003862A5">
      <w:pPr>
        <w:autoSpaceDE w:val="0"/>
        <w:ind w:left="567" w:hanging="283"/>
        <w:jc w:val="both"/>
        <w:rPr>
          <w:rFonts w:ascii="Tahoma" w:hAnsi="Tahoma" w:cs="Tahoma"/>
          <w:sz w:val="22"/>
          <w:szCs w:val="22"/>
        </w:rPr>
      </w:pPr>
      <w:r w:rsidRPr="00773E51">
        <w:rPr>
          <w:rFonts w:ascii="Tahoma" w:hAnsi="Tahoma" w:cs="Tahoma"/>
          <w:sz w:val="22"/>
          <w:szCs w:val="22"/>
        </w:rPr>
        <w:t>1) dokumenty oraz informacje, które zostały lub zostaną podane do publicznej wiadomości w sposób inny, niż na skutek naruszenia postanowień umowy,</w:t>
      </w:r>
    </w:p>
    <w:p w14:paraId="4334136A" w14:textId="77777777" w:rsidR="00773E51" w:rsidRPr="00773E51" w:rsidRDefault="00773E51" w:rsidP="003862A5">
      <w:pPr>
        <w:autoSpaceDE w:val="0"/>
        <w:ind w:left="567" w:hanging="283"/>
        <w:jc w:val="both"/>
        <w:rPr>
          <w:rFonts w:ascii="Tahoma" w:hAnsi="Tahoma" w:cs="Tahoma"/>
          <w:sz w:val="22"/>
          <w:szCs w:val="22"/>
        </w:rPr>
      </w:pPr>
      <w:r w:rsidRPr="00773E51">
        <w:rPr>
          <w:rFonts w:ascii="Tahoma" w:hAnsi="Tahoma" w:cs="Tahoma"/>
          <w:sz w:val="22"/>
          <w:szCs w:val="22"/>
        </w:rPr>
        <w:t>2) dokumenty oraz informacje, co do których Wykonawca wykaże, iż znajdowały się w jego posiadaniu lub były przez niego w jakikolwiek sposób wykorzystywane przed datą ich przekazania przez Zamawiającego;</w:t>
      </w:r>
    </w:p>
    <w:p w14:paraId="3FD9AD03" w14:textId="77777777" w:rsidR="00773E51" w:rsidRPr="00773E51" w:rsidRDefault="00773E51" w:rsidP="003862A5">
      <w:pPr>
        <w:autoSpaceDE w:val="0"/>
        <w:ind w:left="567" w:hanging="283"/>
        <w:jc w:val="both"/>
        <w:rPr>
          <w:rFonts w:ascii="Tahoma" w:hAnsi="Tahoma" w:cs="Tahoma"/>
          <w:sz w:val="22"/>
          <w:szCs w:val="22"/>
        </w:rPr>
      </w:pPr>
      <w:r w:rsidRPr="00773E51">
        <w:rPr>
          <w:rFonts w:ascii="Tahoma" w:hAnsi="Tahoma" w:cs="Tahoma"/>
          <w:sz w:val="22"/>
          <w:szCs w:val="22"/>
        </w:rPr>
        <w:t>3) dokumenty oraz informacje, co do których Wykonawca wykaże, iż zostały przez niego opracowane przed datą ich przekazania przez Zamawiającego.</w:t>
      </w:r>
    </w:p>
    <w:p w14:paraId="1CCF2E53" w14:textId="77777777" w:rsidR="00773E51" w:rsidRPr="00773E51" w:rsidRDefault="00773E51" w:rsidP="00773E51">
      <w:pPr>
        <w:autoSpaceDE w:val="0"/>
        <w:autoSpaceDN w:val="0"/>
        <w:adjustRightInd w:val="0"/>
        <w:jc w:val="center"/>
        <w:rPr>
          <w:rFonts w:ascii="Tahoma" w:hAnsi="Tahoma" w:cs="Tahoma"/>
          <w:b/>
          <w:bCs/>
          <w:sz w:val="22"/>
          <w:szCs w:val="22"/>
        </w:rPr>
      </w:pPr>
    </w:p>
    <w:p w14:paraId="5330DEA6" w14:textId="77777777" w:rsidR="00773E51" w:rsidRPr="00773E51" w:rsidRDefault="00773E51" w:rsidP="00773E51">
      <w:pPr>
        <w:autoSpaceDE w:val="0"/>
        <w:autoSpaceDN w:val="0"/>
        <w:adjustRightInd w:val="0"/>
        <w:jc w:val="center"/>
        <w:rPr>
          <w:rFonts w:ascii="Tahoma" w:hAnsi="Tahoma" w:cs="Tahoma"/>
          <w:b/>
          <w:bCs/>
          <w:sz w:val="22"/>
          <w:szCs w:val="22"/>
        </w:rPr>
      </w:pPr>
      <w:r w:rsidRPr="00773E51">
        <w:rPr>
          <w:rFonts w:ascii="Tahoma" w:hAnsi="Tahoma" w:cs="Tahoma"/>
          <w:b/>
          <w:bCs/>
          <w:sz w:val="22"/>
          <w:szCs w:val="22"/>
        </w:rPr>
        <w:t>§ 10</w:t>
      </w:r>
      <w:r w:rsidRPr="00773E51">
        <w:rPr>
          <w:rFonts w:ascii="Tahoma" w:hAnsi="Tahoma" w:cs="Tahoma"/>
          <w:sz w:val="22"/>
          <w:szCs w:val="22"/>
        </w:rPr>
        <w:t xml:space="preserve">. </w:t>
      </w:r>
      <w:r w:rsidRPr="00773E51">
        <w:rPr>
          <w:rFonts w:ascii="Tahoma" w:hAnsi="Tahoma" w:cs="Tahoma"/>
          <w:b/>
          <w:bCs/>
          <w:sz w:val="22"/>
          <w:szCs w:val="22"/>
        </w:rPr>
        <w:t>Odpowiedzialność Wykonawcy, kary umowne.</w:t>
      </w:r>
    </w:p>
    <w:p w14:paraId="14DA5E80" w14:textId="77777777" w:rsidR="00773E51" w:rsidRPr="00773E51" w:rsidRDefault="00773E51" w:rsidP="00773E51">
      <w:pPr>
        <w:autoSpaceDE w:val="0"/>
        <w:autoSpaceDN w:val="0"/>
        <w:adjustRightInd w:val="0"/>
        <w:jc w:val="center"/>
        <w:rPr>
          <w:rFonts w:ascii="Tahoma" w:hAnsi="Tahoma" w:cs="Tahoma"/>
          <w:b/>
          <w:bCs/>
          <w:sz w:val="22"/>
          <w:szCs w:val="22"/>
        </w:rPr>
      </w:pPr>
    </w:p>
    <w:p w14:paraId="1867FFF6" w14:textId="77777777" w:rsidR="00773E51" w:rsidRPr="00773E51" w:rsidRDefault="00773E51" w:rsidP="003862A5">
      <w:pPr>
        <w:autoSpaceDE w:val="0"/>
        <w:autoSpaceDN w:val="0"/>
        <w:adjustRightInd w:val="0"/>
        <w:ind w:left="284" w:hanging="284"/>
        <w:jc w:val="both"/>
        <w:rPr>
          <w:rFonts w:ascii="Tahoma" w:hAnsi="Tahoma" w:cs="Tahoma"/>
          <w:sz w:val="22"/>
          <w:szCs w:val="22"/>
        </w:rPr>
      </w:pPr>
      <w:r w:rsidRPr="00773E51">
        <w:rPr>
          <w:rFonts w:ascii="Tahoma" w:hAnsi="Tahoma" w:cs="Tahoma"/>
          <w:sz w:val="22"/>
          <w:szCs w:val="22"/>
        </w:rPr>
        <w:t>1.  W trakcie wykonywania umowy zakazuje się osobom wykonującym zamówienie ze strony Wykonawcy w szczególności:</w:t>
      </w:r>
    </w:p>
    <w:p w14:paraId="68D34154" w14:textId="77777777" w:rsidR="00773E51" w:rsidRPr="00773E51" w:rsidRDefault="00773E51" w:rsidP="003862A5">
      <w:p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a) samowolnego opuszczania miejsca służby,</w:t>
      </w:r>
    </w:p>
    <w:p w14:paraId="0B7E1FDE" w14:textId="77777777" w:rsidR="00773E51" w:rsidRPr="00773E51" w:rsidRDefault="00773E51" w:rsidP="003862A5">
      <w:p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b) wychodzenia z obiektu chronionego przed przyjściem zmienników,</w:t>
      </w:r>
    </w:p>
    <w:p w14:paraId="00992DCB" w14:textId="77777777" w:rsidR="00773E51" w:rsidRPr="00773E51" w:rsidRDefault="00773E51" w:rsidP="003862A5">
      <w:p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c) utrzymywania w trakcie służby kontaktów z osobami trzecimi nie wynikających z obowiązków służbowych,</w:t>
      </w:r>
    </w:p>
    <w:p w14:paraId="0F7E6352" w14:textId="77777777" w:rsidR="00773E51" w:rsidRPr="00773E51" w:rsidRDefault="00773E51" w:rsidP="003862A5">
      <w:p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d) przebywania w obiekcie chronionym poza godzinami służbowymi bez zgody swoich przełożonych lub Zamawiającego,</w:t>
      </w:r>
    </w:p>
    <w:p w14:paraId="7EB4F875" w14:textId="77777777" w:rsidR="00773E51" w:rsidRPr="00773E51" w:rsidRDefault="00773E51" w:rsidP="003862A5">
      <w:pPr>
        <w:autoSpaceDE w:val="0"/>
        <w:autoSpaceDN w:val="0"/>
        <w:adjustRightInd w:val="0"/>
        <w:ind w:left="567" w:hanging="283"/>
        <w:jc w:val="both"/>
        <w:rPr>
          <w:rFonts w:ascii="Tahoma" w:hAnsi="Tahoma" w:cs="Tahoma"/>
          <w:sz w:val="22"/>
          <w:szCs w:val="22"/>
        </w:rPr>
      </w:pPr>
      <w:r w:rsidRPr="00773E51">
        <w:rPr>
          <w:rFonts w:ascii="Tahoma" w:hAnsi="Tahoma" w:cs="Tahoma"/>
          <w:sz w:val="22"/>
          <w:szCs w:val="22"/>
        </w:rPr>
        <w:t xml:space="preserve">e) wykonywania innych czynności sprzecznych z celem umowy i jej postanowieniami. </w:t>
      </w:r>
    </w:p>
    <w:p w14:paraId="7FACAAA1" w14:textId="77777777" w:rsidR="00773E51" w:rsidRPr="00773E51" w:rsidRDefault="00773E51" w:rsidP="003862A5">
      <w:pPr>
        <w:pStyle w:val="Default"/>
        <w:ind w:left="284" w:hanging="284"/>
        <w:jc w:val="both"/>
        <w:rPr>
          <w:rFonts w:ascii="Tahoma" w:hAnsi="Tahoma" w:cs="Tahoma"/>
          <w:color w:val="auto"/>
          <w:sz w:val="22"/>
          <w:szCs w:val="22"/>
        </w:rPr>
      </w:pPr>
      <w:r w:rsidRPr="00773E51">
        <w:rPr>
          <w:rFonts w:ascii="Tahoma" w:hAnsi="Tahoma" w:cs="Tahoma"/>
          <w:color w:val="auto"/>
          <w:sz w:val="22"/>
          <w:szCs w:val="22"/>
        </w:rPr>
        <w:t xml:space="preserve">2. Za każdy przypadek niewykonania lub nienależytego wykonania przedmiotu umowy, Wykonawca zapłaci Zamawiającemu karę umowną w wysokości 10% kwoty faktury wystawionej za miesiąc, w którym nastąpiło naruszenie. </w:t>
      </w:r>
    </w:p>
    <w:p w14:paraId="1E1AF054" w14:textId="77777777" w:rsidR="00773E51" w:rsidRPr="00773E51" w:rsidRDefault="00773E51" w:rsidP="003862A5">
      <w:pPr>
        <w:pStyle w:val="Default"/>
        <w:ind w:left="284" w:hanging="284"/>
        <w:jc w:val="both"/>
        <w:rPr>
          <w:rFonts w:ascii="Tahoma" w:hAnsi="Tahoma" w:cs="Tahoma"/>
          <w:color w:val="auto"/>
          <w:sz w:val="22"/>
          <w:szCs w:val="22"/>
        </w:rPr>
      </w:pPr>
      <w:r w:rsidRPr="00773E51">
        <w:rPr>
          <w:rFonts w:ascii="Tahoma" w:hAnsi="Tahoma" w:cs="Tahoma"/>
          <w:color w:val="auto"/>
          <w:sz w:val="22"/>
          <w:szCs w:val="22"/>
        </w:rPr>
        <w:t xml:space="preserve">3. Zamawiający jest uprawniony do potrącenia kar umownych z wynagrodzenia Wykonawcy. </w:t>
      </w:r>
    </w:p>
    <w:p w14:paraId="0A829A84" w14:textId="261181AE" w:rsidR="00773E51" w:rsidRPr="00773E51" w:rsidRDefault="003862A5" w:rsidP="003862A5">
      <w:pPr>
        <w:pStyle w:val="Default"/>
        <w:ind w:left="284" w:hanging="284"/>
        <w:jc w:val="both"/>
        <w:rPr>
          <w:rFonts w:ascii="Tahoma" w:hAnsi="Tahoma" w:cs="Tahoma"/>
          <w:color w:val="auto"/>
          <w:sz w:val="22"/>
          <w:szCs w:val="22"/>
        </w:rPr>
      </w:pPr>
      <w:r>
        <w:rPr>
          <w:rFonts w:ascii="Tahoma" w:eastAsia="Cambria" w:hAnsi="Tahoma" w:cs="Tahoma"/>
          <w:sz w:val="22"/>
          <w:szCs w:val="22"/>
        </w:rPr>
        <w:t xml:space="preserve">4. </w:t>
      </w:r>
      <w:r w:rsidR="00773E51" w:rsidRPr="00773E51">
        <w:rPr>
          <w:rFonts w:ascii="Tahoma" w:eastAsia="Cambria" w:hAnsi="Tahoma" w:cs="Tahoma"/>
          <w:sz w:val="22"/>
          <w:szCs w:val="22"/>
        </w:rPr>
        <w:t>Wykonawca ponosi pełną odpowiedzialność za wszelkie działania i zaniechania swoich pracowników, podwykonawców, podmiotów współpracujących z Wykonawcą, lub osób, którymi Wykonawca posługuje się̨ przy wykonywaniu przedmiotu umowy, niezależnie od sposobu i formy współpracy, jak za swoje działania lub zaniechania. Strony niniejszym wyłączają̨ możliwość́ zwolnienia się̨ Wykonawcy z odpowiedzialności na podstawie art. 429 k.c.</w:t>
      </w:r>
    </w:p>
    <w:p w14:paraId="4F6E5ED1" w14:textId="77777777" w:rsidR="00773E51" w:rsidRPr="00773E51" w:rsidRDefault="00773E51" w:rsidP="003862A5">
      <w:pPr>
        <w:pStyle w:val="Default"/>
        <w:numPr>
          <w:ilvl w:val="0"/>
          <w:numId w:val="19"/>
        </w:numPr>
        <w:ind w:left="284" w:hanging="284"/>
        <w:jc w:val="both"/>
        <w:rPr>
          <w:rFonts w:ascii="Tahoma" w:hAnsi="Tahoma" w:cs="Tahoma"/>
          <w:color w:val="auto"/>
          <w:sz w:val="22"/>
          <w:szCs w:val="22"/>
        </w:rPr>
      </w:pPr>
      <w:r w:rsidRPr="00773E51">
        <w:rPr>
          <w:rFonts w:ascii="Tahoma" w:hAnsi="Tahoma" w:cs="Tahoma"/>
          <w:color w:val="auto"/>
          <w:sz w:val="22"/>
          <w:szCs w:val="22"/>
        </w:rPr>
        <w:t>Wykonawca ponosić będzie całkowitą odpowiedzialność cywilnoprawną w tym materialną wobec Zamawiającego oraz osób trzecich za wszelkie szkody, szczególnie wynikłe z zaniechania realizacji umowy, niedbalstwa, działania niezgodnego z przepisami ppoż. swoich pracowników, a także nieprawidłowego zabezpieczenia lub jego braku narzędzi, urządzeń, materiałów i terenu realizacji przedmiotu umowy, a także wynikłe w związku z nienależytym wykonywaniem umowy oraz z czynów niedozwolonych Wykonawcy.</w:t>
      </w:r>
    </w:p>
    <w:p w14:paraId="58385FDA" w14:textId="77777777" w:rsidR="00773E51" w:rsidRPr="00773E51" w:rsidRDefault="00773E51" w:rsidP="003862A5">
      <w:pPr>
        <w:pStyle w:val="Default"/>
        <w:numPr>
          <w:ilvl w:val="0"/>
          <w:numId w:val="19"/>
        </w:numPr>
        <w:ind w:left="284" w:hanging="284"/>
        <w:jc w:val="both"/>
        <w:rPr>
          <w:rFonts w:ascii="Tahoma" w:hAnsi="Tahoma" w:cs="Tahoma"/>
          <w:color w:val="auto"/>
          <w:sz w:val="22"/>
          <w:szCs w:val="22"/>
        </w:rPr>
      </w:pPr>
      <w:r w:rsidRPr="00773E51">
        <w:rPr>
          <w:rFonts w:ascii="Tahoma" w:hAnsi="Tahoma" w:cs="Tahoma"/>
          <w:color w:val="auto"/>
          <w:sz w:val="22"/>
          <w:szCs w:val="22"/>
        </w:rPr>
        <w:t xml:space="preserve">Niezależnie od zapłaty kar umownych, Zamawiający może dochodzić roszczeń na zasadach ogólnych. </w:t>
      </w:r>
    </w:p>
    <w:p w14:paraId="05C20591" w14:textId="77777777" w:rsidR="00773E51" w:rsidRPr="00773E51" w:rsidRDefault="00773E51" w:rsidP="003862A5">
      <w:pPr>
        <w:pStyle w:val="Default"/>
        <w:numPr>
          <w:ilvl w:val="0"/>
          <w:numId w:val="19"/>
        </w:numPr>
        <w:ind w:left="284" w:hanging="284"/>
        <w:jc w:val="both"/>
        <w:rPr>
          <w:rFonts w:ascii="Tahoma" w:hAnsi="Tahoma" w:cs="Tahoma"/>
          <w:color w:val="auto"/>
          <w:sz w:val="22"/>
          <w:szCs w:val="22"/>
        </w:rPr>
      </w:pPr>
      <w:r w:rsidRPr="00773E51">
        <w:rPr>
          <w:rFonts w:ascii="Tahoma" w:hAnsi="Tahoma" w:cs="Tahoma"/>
          <w:color w:val="auto"/>
          <w:sz w:val="22"/>
          <w:szCs w:val="22"/>
        </w:rPr>
        <w:t>W przypadku szkody, Zamawiający dokona jej wyceny  i prześle żądanie zapłaty do Wykonawcy lub potrąci należne odszkodowanie z wynagrodzenia Wykonawcy.</w:t>
      </w:r>
    </w:p>
    <w:p w14:paraId="7F5C3735" w14:textId="545C1E33" w:rsidR="00773E51" w:rsidRPr="005030F0" w:rsidRDefault="00773E51" w:rsidP="003862A5">
      <w:pPr>
        <w:pStyle w:val="Default"/>
        <w:numPr>
          <w:ilvl w:val="0"/>
          <w:numId w:val="19"/>
        </w:numPr>
        <w:ind w:left="284" w:hanging="284"/>
        <w:jc w:val="both"/>
        <w:rPr>
          <w:rFonts w:ascii="Tahoma" w:hAnsi="Tahoma" w:cs="Tahoma"/>
          <w:color w:val="auto"/>
          <w:sz w:val="22"/>
          <w:szCs w:val="22"/>
        </w:rPr>
      </w:pPr>
      <w:r w:rsidRPr="00773E51">
        <w:rPr>
          <w:rFonts w:ascii="Tahoma" w:hAnsi="Tahoma" w:cs="Tahoma"/>
          <w:sz w:val="22"/>
          <w:szCs w:val="22"/>
        </w:rPr>
        <w:t xml:space="preserve">W przypadku zgłoszenia przez jakiekolwiek osoby trzecie jakichkolwiek roszczeń wobec Zamawiającego powstałych w związku z wykonywaniem przedmiotu umowy przez </w:t>
      </w:r>
      <w:r w:rsidRPr="00773E51">
        <w:rPr>
          <w:rFonts w:ascii="Tahoma" w:hAnsi="Tahoma" w:cs="Tahoma"/>
          <w:sz w:val="22"/>
          <w:szCs w:val="22"/>
        </w:rPr>
        <w:lastRenderedPageBreak/>
        <w:t>Wykonawcę̨ lub wynikających z zobowiązań Wykonawcy lub powstałych na skutek zaistnienia okoliczności lub działania lub zaniechania osób, za które Wykonawca ponosi odpowiedzialność, w szczególności szkód powstałych w wyniku działania lub zaniechania Wykonawcy lub niewykonania lub nienależytego wykonania przez Wykonawcę̨ przedmiotu umowy, Wykonawca zobowiązany jest zwolnić Zamawiającego z wszelkiej odpowiedzialności oraz zobowiązany jest do przejęcia i zaspokojenia takich roszczeń, a w szczególności zobowiązany jest przystąpić do sporu po stronie Zamawiającego oraz zaspokoić wszelkie roszczenia, zaś w przypadku zapłaty przez Zamawiającego jakichkolwiek należności z tytułu odszkodowania lub zadośćuczynienia – zobowiązany jest zwrócić Zamawiającemu kwotę̨ zapłaconą w terminie 14 dni o dnia doręczenia wezwania.</w:t>
      </w:r>
    </w:p>
    <w:p w14:paraId="6CFF6C28" w14:textId="1DE52E5F" w:rsidR="005030F0" w:rsidRDefault="005030F0" w:rsidP="005030F0">
      <w:pPr>
        <w:pStyle w:val="Default"/>
        <w:jc w:val="both"/>
        <w:rPr>
          <w:rFonts w:ascii="Tahoma" w:hAnsi="Tahoma" w:cs="Tahoma"/>
          <w:sz w:val="22"/>
          <w:szCs w:val="22"/>
        </w:rPr>
      </w:pPr>
    </w:p>
    <w:p w14:paraId="516EC320" w14:textId="2569E853" w:rsidR="005030F0" w:rsidRDefault="005030F0" w:rsidP="005030F0">
      <w:pPr>
        <w:pStyle w:val="Default"/>
        <w:jc w:val="center"/>
        <w:rPr>
          <w:rFonts w:ascii="Tahoma" w:hAnsi="Tahoma" w:cs="Tahoma"/>
          <w:b/>
          <w:bCs/>
          <w:color w:val="auto"/>
          <w:sz w:val="22"/>
          <w:szCs w:val="22"/>
        </w:rPr>
      </w:pPr>
      <w:r w:rsidRPr="005030F0">
        <w:rPr>
          <w:rFonts w:ascii="Tahoma" w:hAnsi="Tahoma" w:cs="Tahoma"/>
          <w:b/>
          <w:bCs/>
          <w:color w:val="auto"/>
          <w:sz w:val="22"/>
          <w:szCs w:val="22"/>
        </w:rPr>
        <w:t xml:space="preserve">§ </w:t>
      </w:r>
      <w:r w:rsidR="00D26D52">
        <w:rPr>
          <w:rFonts w:ascii="Tahoma" w:hAnsi="Tahoma" w:cs="Tahoma"/>
          <w:b/>
          <w:bCs/>
          <w:color w:val="auto"/>
          <w:sz w:val="22"/>
          <w:szCs w:val="22"/>
        </w:rPr>
        <w:t>11</w:t>
      </w:r>
      <w:r w:rsidRPr="005030F0">
        <w:rPr>
          <w:rFonts w:ascii="Tahoma" w:hAnsi="Tahoma" w:cs="Tahoma"/>
          <w:b/>
          <w:bCs/>
          <w:color w:val="auto"/>
          <w:sz w:val="22"/>
          <w:szCs w:val="22"/>
        </w:rPr>
        <w:t>. Przetwarzanie danych osobowych oraz Klauzula RODO</w:t>
      </w:r>
    </w:p>
    <w:p w14:paraId="4873C5BE" w14:textId="77777777" w:rsidR="005030F0" w:rsidRPr="005030F0" w:rsidRDefault="005030F0" w:rsidP="005030F0">
      <w:pPr>
        <w:pStyle w:val="Default"/>
        <w:jc w:val="center"/>
        <w:rPr>
          <w:rFonts w:ascii="Tahoma" w:hAnsi="Tahoma" w:cs="Tahoma"/>
          <w:b/>
          <w:bCs/>
          <w:color w:val="auto"/>
          <w:sz w:val="22"/>
          <w:szCs w:val="22"/>
        </w:rPr>
      </w:pPr>
    </w:p>
    <w:p w14:paraId="21408143"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1.</w:t>
      </w:r>
      <w:r w:rsidRPr="005030F0">
        <w:rPr>
          <w:rFonts w:ascii="Tahoma" w:hAnsi="Tahoma" w:cs="Tahoma"/>
          <w:color w:val="auto"/>
          <w:sz w:val="22"/>
          <w:szCs w:val="22"/>
        </w:rPr>
        <w:tab/>
        <w:t xml:space="preserve">Zamawiający informuje, że jest Administratorem danych osobowych Wykonawcy (informacja  wskazana w ust. 1 oraz ust. 3-14 poniżej dotyczy w przypadku Wykonawcy, który jest osobą fizyczną, w tym prowadzącej działalność gospodarczą). </w:t>
      </w:r>
    </w:p>
    <w:p w14:paraId="42ABAAA0"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2.</w:t>
      </w:r>
      <w:r w:rsidRPr="005030F0">
        <w:rPr>
          <w:rFonts w:ascii="Tahoma" w:hAnsi="Tahoma" w:cs="Tahoma"/>
          <w:color w:val="auto"/>
          <w:sz w:val="22"/>
          <w:szCs w:val="22"/>
        </w:rPr>
        <w:tab/>
        <w:t xml:space="preserve">Zamawiający powierza przetwarzanie danych osobowych koniecznych do wykonania umowy zgodnie z treścią umowy stanowiącej załącznik nr 3 do niniejszej umowy oraz osób przez Wykonawcę wskazanych. </w:t>
      </w:r>
    </w:p>
    <w:p w14:paraId="4EBD9A4F" w14:textId="6B027C43"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3.</w:t>
      </w:r>
      <w:r w:rsidRPr="005030F0">
        <w:rPr>
          <w:rFonts w:ascii="Tahoma" w:hAnsi="Tahoma" w:cs="Tahoma"/>
          <w:color w:val="auto"/>
          <w:sz w:val="22"/>
          <w:szCs w:val="22"/>
        </w:rPr>
        <w:tab/>
        <w:t>Wykonawca w związku z udostępnieniem danych osobowych w celu wykonania niniejszej Umowy zobowiązuje się wypełnić w imieniu Zamawiającego obowiązek informacyjny wynikający z art. 14 RODO informując osoby zaangażowane w realizację postanowień niniejszej umowy  (w tym w szczególności reprezentantów, osób kontaktowych w § 1</w:t>
      </w:r>
      <w:r w:rsidR="00D26D52">
        <w:rPr>
          <w:rFonts w:ascii="Tahoma" w:hAnsi="Tahoma" w:cs="Tahoma"/>
          <w:color w:val="auto"/>
          <w:sz w:val="22"/>
          <w:szCs w:val="22"/>
        </w:rPr>
        <w:t>3</w:t>
      </w:r>
      <w:r w:rsidRPr="005030F0">
        <w:rPr>
          <w:rFonts w:ascii="Tahoma" w:hAnsi="Tahoma" w:cs="Tahoma"/>
          <w:color w:val="auto"/>
          <w:sz w:val="22"/>
          <w:szCs w:val="22"/>
        </w:rPr>
        <w:t>, członków ochrony) o przetwarzaniu ich danych osobowych przez Zamawiającego, zgodnie z treścią Załącznika nr 2. Obowiązek ten ma zastosowanie do zawartej między stronami umowy powierzenia.</w:t>
      </w:r>
    </w:p>
    <w:p w14:paraId="5AD5AEE6"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4.</w:t>
      </w:r>
      <w:r w:rsidRPr="005030F0">
        <w:rPr>
          <w:rFonts w:ascii="Tahoma" w:hAnsi="Tahoma" w:cs="Tahoma"/>
          <w:color w:val="auto"/>
          <w:sz w:val="22"/>
          <w:szCs w:val="22"/>
        </w:rPr>
        <w:tab/>
        <w:t>Jeśli Wykonawca ma jakiekolwiek pytania dotyczące sposobu, celów lub zakresu przetwarzania danych osobowych przez Zamawiający lub pytania dotyczące przysługujących mu uprawnień, prosimy o kontakt z Zamawiającym na adres: ul. Jaracza 2, 00-378 Warszawa bądź z inspektorem ochrony danych na adres e-mail: iod@teatrateneum.pl</w:t>
      </w:r>
    </w:p>
    <w:p w14:paraId="52A3A477" w14:textId="5334E400"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5.</w:t>
      </w:r>
      <w:r w:rsidRPr="005030F0">
        <w:rPr>
          <w:rFonts w:ascii="Tahoma" w:hAnsi="Tahoma" w:cs="Tahoma"/>
          <w:color w:val="auto"/>
          <w:sz w:val="22"/>
          <w:szCs w:val="22"/>
        </w:rPr>
        <w:tab/>
        <w:t xml:space="preserve">RODO to Rozporządzenie Parlamentu Europejskiego i Rady (UE) 2016/679 z dnia 27 kwietnia 2016 r. w sprawie ochrony osób fizycznych w związku z przetwarzaniem danych osobowych i w sprawie swobodnego przepływu takich danych oraz uchylenia dyrektywy 95/46/WE. </w:t>
      </w:r>
    </w:p>
    <w:p w14:paraId="6AE94D2F"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6.</w:t>
      </w:r>
      <w:r w:rsidRPr="005030F0">
        <w:rPr>
          <w:rFonts w:ascii="Tahoma" w:hAnsi="Tahoma" w:cs="Tahoma"/>
          <w:color w:val="auto"/>
          <w:sz w:val="22"/>
          <w:szCs w:val="22"/>
        </w:rPr>
        <w:tab/>
        <w:t>Zamawiający przetwarza dane osobowe Wykonawcy oraz osób przez niego wskazanych w celu wykonania niniejszej umowy na podstawie art. 6 ust. 1 lit. b RODO oraz na podstawie uzasadnionego interesu prawnego wskazanego w art. 6 ust. 1 lit. f RODO jakim jest kontakt z osobami realizującymi postanowienia umowy, a także prowadzenie listy rozliczenia czasu pracy i potwierdzenia składu osobowego osób mających uprawnienie do przebywania na terenie Zamawiającego.</w:t>
      </w:r>
    </w:p>
    <w:p w14:paraId="1342E9C1"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7.</w:t>
      </w:r>
      <w:r w:rsidRPr="005030F0">
        <w:rPr>
          <w:rFonts w:ascii="Tahoma" w:hAnsi="Tahoma" w:cs="Tahoma"/>
          <w:color w:val="auto"/>
          <w:sz w:val="22"/>
          <w:szCs w:val="22"/>
        </w:rPr>
        <w:tab/>
        <w:t>Podanie danych jest dobrowolne jednak ich nie podanie skutkować będzie niemożliwością zawarcia niniejszej umowy.</w:t>
      </w:r>
    </w:p>
    <w:p w14:paraId="090E5753"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8.</w:t>
      </w:r>
      <w:r w:rsidRPr="005030F0">
        <w:rPr>
          <w:rFonts w:ascii="Tahoma" w:hAnsi="Tahoma" w:cs="Tahoma"/>
          <w:color w:val="auto"/>
          <w:sz w:val="22"/>
          <w:szCs w:val="22"/>
        </w:rPr>
        <w:tab/>
        <w:t>Dane osobowe Wykonawcy mogą być udostępniane następującym odbiorcom bądź kategoriom odbiorców danych: podmiotom wspierającym Teatr w realizacji niniejszej umowy, w tym podmiotom przetwarzającym dane osobowe w imieniu Teatru, a także podmiotom, które żądają takich danych na podstawie odrębnych ustaw w tym urzędowi skarbowemu i ZUS.</w:t>
      </w:r>
    </w:p>
    <w:p w14:paraId="0638C633"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9.</w:t>
      </w:r>
      <w:r w:rsidRPr="005030F0">
        <w:rPr>
          <w:rFonts w:ascii="Tahoma" w:hAnsi="Tahoma" w:cs="Tahoma"/>
          <w:color w:val="auto"/>
          <w:sz w:val="22"/>
          <w:szCs w:val="22"/>
        </w:rPr>
        <w:tab/>
        <w:t>Dane osobowe Wykonawcy będą przetwarzane przez okres niezbędny do realizacji ww. celu oraz okres wygaśnięcia roszczeń, a także spełnienia obowiązku archiwizacyjnego.</w:t>
      </w:r>
    </w:p>
    <w:p w14:paraId="4B184B19"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10.</w:t>
      </w:r>
      <w:r w:rsidRPr="005030F0">
        <w:rPr>
          <w:rFonts w:ascii="Tahoma" w:hAnsi="Tahoma" w:cs="Tahoma"/>
          <w:color w:val="auto"/>
          <w:sz w:val="22"/>
          <w:szCs w:val="22"/>
        </w:rPr>
        <w:tab/>
        <w:t>Dane osobowe Wykonawcy nie będą podlegały profilowaniu. Zamawiający nie będzie podejmował zautomatyzowanych decyzji wywołujących dla Wykonawcy istotne skutki.</w:t>
      </w:r>
    </w:p>
    <w:p w14:paraId="7E05DD3D" w14:textId="2F1BA35A"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11.</w:t>
      </w:r>
      <w:r w:rsidRPr="005030F0">
        <w:rPr>
          <w:rFonts w:ascii="Tahoma" w:hAnsi="Tahoma" w:cs="Tahoma"/>
          <w:color w:val="auto"/>
          <w:sz w:val="22"/>
          <w:szCs w:val="22"/>
        </w:rPr>
        <w:tab/>
        <w:t xml:space="preserve">W związku z przetwarzaniem danych osobowych Wykonawcy przez </w:t>
      </w:r>
      <w:r w:rsidR="00D26D52" w:rsidRPr="005030F0">
        <w:rPr>
          <w:rFonts w:ascii="Tahoma" w:hAnsi="Tahoma" w:cs="Tahoma"/>
          <w:color w:val="auto"/>
          <w:sz w:val="22"/>
          <w:szCs w:val="22"/>
        </w:rPr>
        <w:t>Zamawiającego</w:t>
      </w:r>
      <w:r w:rsidRPr="005030F0">
        <w:rPr>
          <w:rFonts w:ascii="Tahoma" w:hAnsi="Tahoma" w:cs="Tahoma"/>
          <w:color w:val="auto"/>
          <w:sz w:val="22"/>
          <w:szCs w:val="22"/>
        </w:rPr>
        <w:t>, Wykonawcy przysługują następujące prawa:</w:t>
      </w:r>
    </w:p>
    <w:p w14:paraId="42056139"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a) prawo dostępu do danych osobowych, w tym prawo do uzyskania kopii tych danych,</w:t>
      </w:r>
    </w:p>
    <w:p w14:paraId="636FAF7B"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b) prawo do żądania sprostowania (poprawienia) danych,</w:t>
      </w:r>
    </w:p>
    <w:p w14:paraId="4EABF17A"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lastRenderedPageBreak/>
        <w:t>c) prawo do żądania usunięcia danych osobowych (tzw. „prawo do bycia zapomnianym”),</w:t>
      </w:r>
    </w:p>
    <w:p w14:paraId="355BAF76"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d) prawo do żądania ograniczenia przetwarzania danych osobowych,</w:t>
      </w:r>
    </w:p>
    <w:p w14:paraId="1967090D"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e) prawo do przenoszenia danych ,</w:t>
      </w:r>
    </w:p>
    <w:p w14:paraId="20D300A1"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f) prawo do sprzeciwu wobec przetwarzania danych osobowych.</w:t>
      </w:r>
    </w:p>
    <w:p w14:paraId="59CBF036"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W powyższych uprawnień Wykonawca może skorzystać, kontaktując się na adresy wskazane powyżej.</w:t>
      </w:r>
    </w:p>
    <w:p w14:paraId="7FCB2BA5"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12.</w:t>
      </w:r>
      <w:r w:rsidRPr="005030F0">
        <w:rPr>
          <w:rFonts w:ascii="Tahoma" w:hAnsi="Tahoma" w:cs="Tahoma"/>
          <w:color w:val="auto"/>
          <w:sz w:val="22"/>
          <w:szCs w:val="22"/>
        </w:rPr>
        <w:tab/>
        <w:t>Zakres każdego z powyższych uprawnień oraz sytuacje, w których Wykonawca może z nich skorzystać, są określone przepisami prawa. Możliwość skorzystania z niektórych z ww. uprawnień może być uzależniona m.in. od podstaw prawnych, celu lub sposobu ich przetwarzania.</w:t>
      </w:r>
    </w:p>
    <w:p w14:paraId="30564597"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13.</w:t>
      </w:r>
      <w:r w:rsidRPr="005030F0">
        <w:rPr>
          <w:rFonts w:ascii="Tahoma" w:hAnsi="Tahoma" w:cs="Tahoma"/>
          <w:color w:val="auto"/>
          <w:sz w:val="22"/>
          <w:szCs w:val="22"/>
        </w:rPr>
        <w:tab/>
        <w:t>W przypadku uznania, że przetwarzanie przez Zamawiającego danych osobowych Wykonawcy narusza przepisy obowiązującego prawa, Wykonawca może wnieść skargę do organu nadzorczego – Urzędu Ochrony Danych Osobowych.</w:t>
      </w:r>
    </w:p>
    <w:p w14:paraId="78B87404" w14:textId="77777777" w:rsidR="005030F0" w:rsidRPr="005030F0" w:rsidRDefault="005030F0" w:rsidP="005030F0">
      <w:pPr>
        <w:pStyle w:val="Default"/>
        <w:jc w:val="both"/>
        <w:rPr>
          <w:rFonts w:ascii="Tahoma" w:hAnsi="Tahoma" w:cs="Tahoma"/>
          <w:color w:val="auto"/>
          <w:sz w:val="22"/>
          <w:szCs w:val="22"/>
        </w:rPr>
      </w:pPr>
      <w:r w:rsidRPr="005030F0">
        <w:rPr>
          <w:rFonts w:ascii="Tahoma" w:hAnsi="Tahoma" w:cs="Tahoma"/>
          <w:color w:val="auto"/>
          <w:sz w:val="22"/>
          <w:szCs w:val="22"/>
        </w:rPr>
        <w:t>14.</w:t>
      </w:r>
      <w:r w:rsidRPr="005030F0">
        <w:rPr>
          <w:rFonts w:ascii="Tahoma" w:hAnsi="Tahoma" w:cs="Tahoma"/>
          <w:color w:val="auto"/>
          <w:sz w:val="22"/>
          <w:szCs w:val="22"/>
        </w:rPr>
        <w:tab/>
        <w:t>Wykonawca nie planuje przekazywać danych osobowych Wykonawcy do podmiotów spoza EOG ani do organizacji międzynarodowych.</w:t>
      </w:r>
    </w:p>
    <w:p w14:paraId="7C30C574" w14:textId="77777777" w:rsidR="005030F0" w:rsidRPr="00773E51" w:rsidRDefault="005030F0" w:rsidP="005030F0">
      <w:pPr>
        <w:pStyle w:val="Default"/>
        <w:jc w:val="both"/>
        <w:rPr>
          <w:rFonts w:ascii="Tahoma" w:hAnsi="Tahoma" w:cs="Tahoma"/>
          <w:color w:val="auto"/>
          <w:sz w:val="22"/>
          <w:szCs w:val="22"/>
        </w:rPr>
      </w:pPr>
    </w:p>
    <w:p w14:paraId="0FBEDA8D" w14:textId="77777777" w:rsidR="00773E51" w:rsidRPr="00773E51" w:rsidRDefault="00773E51" w:rsidP="00773E51">
      <w:pPr>
        <w:pStyle w:val="Default"/>
        <w:rPr>
          <w:rFonts w:ascii="Tahoma" w:hAnsi="Tahoma" w:cs="Tahoma"/>
          <w:b/>
          <w:bCs/>
          <w:color w:val="auto"/>
          <w:sz w:val="22"/>
          <w:szCs w:val="22"/>
        </w:rPr>
      </w:pPr>
    </w:p>
    <w:p w14:paraId="5E3E37D2" w14:textId="77777777" w:rsidR="00773E51" w:rsidRPr="00773E51" w:rsidRDefault="00773E51" w:rsidP="00773E51">
      <w:pPr>
        <w:pStyle w:val="Default"/>
        <w:jc w:val="center"/>
        <w:rPr>
          <w:rFonts w:ascii="Tahoma" w:hAnsi="Tahoma" w:cs="Tahoma"/>
          <w:b/>
          <w:bCs/>
          <w:color w:val="auto"/>
          <w:sz w:val="22"/>
          <w:szCs w:val="22"/>
        </w:rPr>
      </w:pPr>
    </w:p>
    <w:p w14:paraId="13F05273" w14:textId="77777777" w:rsidR="00773E51" w:rsidRPr="00773E51" w:rsidRDefault="00773E51" w:rsidP="00773E51">
      <w:pPr>
        <w:pStyle w:val="Default"/>
        <w:jc w:val="center"/>
        <w:rPr>
          <w:rFonts w:ascii="Tahoma" w:hAnsi="Tahoma" w:cs="Tahoma"/>
          <w:b/>
          <w:bCs/>
          <w:color w:val="auto"/>
          <w:sz w:val="22"/>
          <w:szCs w:val="22"/>
        </w:rPr>
      </w:pPr>
      <w:r w:rsidRPr="00773E51">
        <w:rPr>
          <w:rFonts w:ascii="Tahoma" w:hAnsi="Tahoma" w:cs="Tahoma"/>
          <w:b/>
          <w:bCs/>
          <w:color w:val="auto"/>
          <w:sz w:val="22"/>
          <w:szCs w:val="22"/>
        </w:rPr>
        <w:t>§ 12</w:t>
      </w:r>
      <w:r w:rsidRPr="00773E51">
        <w:rPr>
          <w:rFonts w:ascii="Tahoma" w:hAnsi="Tahoma" w:cs="Tahoma"/>
          <w:color w:val="auto"/>
          <w:sz w:val="22"/>
          <w:szCs w:val="22"/>
        </w:rPr>
        <w:t xml:space="preserve">. </w:t>
      </w:r>
      <w:r w:rsidRPr="00773E51">
        <w:rPr>
          <w:rFonts w:ascii="Tahoma" w:hAnsi="Tahoma" w:cs="Tahoma"/>
          <w:b/>
          <w:bCs/>
          <w:color w:val="auto"/>
          <w:sz w:val="22"/>
          <w:szCs w:val="22"/>
        </w:rPr>
        <w:t>Zmiany Umowy i postanowienia końcowe</w:t>
      </w:r>
    </w:p>
    <w:p w14:paraId="0597D37B" w14:textId="77777777" w:rsidR="00773E51" w:rsidRPr="00773E51" w:rsidRDefault="00773E51" w:rsidP="00773E51">
      <w:pPr>
        <w:pStyle w:val="Default"/>
        <w:jc w:val="center"/>
        <w:rPr>
          <w:rFonts w:ascii="Tahoma" w:hAnsi="Tahoma" w:cs="Tahoma"/>
          <w:b/>
          <w:bCs/>
          <w:color w:val="auto"/>
          <w:sz w:val="22"/>
          <w:szCs w:val="22"/>
        </w:rPr>
      </w:pPr>
    </w:p>
    <w:p w14:paraId="2C98D706" w14:textId="77777777" w:rsidR="00773E51" w:rsidRPr="00773E51" w:rsidRDefault="00773E51" w:rsidP="003862A5">
      <w:pPr>
        <w:pStyle w:val="Default"/>
        <w:numPr>
          <w:ilvl w:val="1"/>
          <w:numId w:val="20"/>
        </w:numPr>
        <w:ind w:left="284" w:hanging="284"/>
        <w:jc w:val="both"/>
        <w:rPr>
          <w:rFonts w:ascii="Tahoma" w:hAnsi="Tahoma" w:cs="Tahoma"/>
          <w:color w:val="auto"/>
          <w:sz w:val="22"/>
          <w:szCs w:val="22"/>
        </w:rPr>
      </w:pPr>
      <w:r w:rsidRPr="00773E51">
        <w:rPr>
          <w:rFonts w:ascii="Tahoma" w:hAnsi="Tahoma" w:cs="Tahoma"/>
          <w:color w:val="auto"/>
          <w:sz w:val="22"/>
          <w:szCs w:val="22"/>
        </w:rPr>
        <w:t>Zmiany w Umowie wymagają zachowania formy pisemnej pod rygorem nieważności w postaci aneksu i nie mogą naruszać art. 455 Ustawy.</w:t>
      </w:r>
    </w:p>
    <w:p w14:paraId="7E7DC3A3" w14:textId="77777777" w:rsidR="00773E51" w:rsidRPr="00773E51" w:rsidRDefault="00773E51" w:rsidP="003862A5">
      <w:pPr>
        <w:pStyle w:val="Default"/>
        <w:numPr>
          <w:ilvl w:val="1"/>
          <w:numId w:val="20"/>
        </w:numPr>
        <w:ind w:left="284" w:hanging="284"/>
        <w:jc w:val="both"/>
        <w:rPr>
          <w:rFonts w:ascii="Tahoma" w:hAnsi="Tahoma" w:cs="Tahoma"/>
          <w:color w:val="auto"/>
          <w:sz w:val="22"/>
          <w:szCs w:val="22"/>
        </w:rPr>
      </w:pPr>
      <w:r w:rsidRPr="00773E51">
        <w:rPr>
          <w:rFonts w:ascii="Tahoma" w:hAnsi="Tahoma" w:cs="Tahoma"/>
          <w:color w:val="auto"/>
          <w:sz w:val="22"/>
          <w:szCs w:val="22"/>
        </w:rPr>
        <w:t>Zamawiający, zgodnie z art. 455 ust. 1 pkt. 1 Ustawy dopuszcza zmianę Umowy bez przeprowadzania nowego postępowania w następujących sytuacjach:</w:t>
      </w:r>
    </w:p>
    <w:p w14:paraId="39C748D7" w14:textId="77777777" w:rsidR="00773E51" w:rsidRPr="00773E51" w:rsidRDefault="00773E51" w:rsidP="003862A5">
      <w:pPr>
        <w:pStyle w:val="Default"/>
        <w:numPr>
          <w:ilvl w:val="1"/>
          <w:numId w:val="39"/>
        </w:numPr>
        <w:ind w:left="567" w:hanging="283"/>
        <w:jc w:val="both"/>
        <w:rPr>
          <w:rFonts w:ascii="Tahoma" w:hAnsi="Tahoma" w:cs="Tahoma"/>
          <w:color w:val="auto"/>
          <w:sz w:val="22"/>
          <w:szCs w:val="22"/>
        </w:rPr>
      </w:pPr>
      <w:r w:rsidRPr="00773E51">
        <w:rPr>
          <w:rFonts w:ascii="Tahoma" w:hAnsi="Tahoma" w:cs="Tahoma"/>
          <w:color w:val="auto"/>
          <w:sz w:val="22"/>
          <w:szCs w:val="22"/>
        </w:rPr>
        <w:t>zmiany powszechnie obowiązujących przepisów prawa w zakresie mającym wpływ na realizację przedmiotu zamówienia lub świadczenia stron,</w:t>
      </w:r>
    </w:p>
    <w:p w14:paraId="2D422710" w14:textId="77777777" w:rsidR="00773E51" w:rsidRPr="00773E51" w:rsidRDefault="00773E51" w:rsidP="003862A5">
      <w:pPr>
        <w:pStyle w:val="Default"/>
        <w:numPr>
          <w:ilvl w:val="1"/>
          <w:numId w:val="39"/>
        </w:numPr>
        <w:ind w:left="567" w:hanging="283"/>
        <w:jc w:val="both"/>
        <w:rPr>
          <w:rFonts w:ascii="Tahoma" w:hAnsi="Tahoma" w:cs="Tahoma"/>
          <w:color w:val="auto"/>
          <w:sz w:val="22"/>
          <w:szCs w:val="22"/>
        </w:rPr>
      </w:pPr>
      <w:r w:rsidRPr="00773E51">
        <w:rPr>
          <w:rFonts w:ascii="Tahoma" w:hAnsi="Tahoma" w:cs="Tahoma"/>
          <w:color w:val="auto"/>
          <w:sz w:val="22"/>
          <w:szCs w:val="22"/>
        </w:rPr>
        <w:t>w przypadku, gdy w czasie trwania Umowy nie zostanie wykorzystana cała kwota wynagrodzenia Wykonawcy, strony w drodze aneksu mogą przedłużyć termin obowiązywania Umowy o okres do czasu wyczerpania wartości Umowy a ceny jednostkowe określone w załączniku do Umowy nie ulegną zmianie,</w:t>
      </w:r>
    </w:p>
    <w:p w14:paraId="5DE16B2D" w14:textId="77777777" w:rsidR="00773E51" w:rsidRPr="00773E51" w:rsidRDefault="00773E51" w:rsidP="003862A5">
      <w:pPr>
        <w:pStyle w:val="Default"/>
        <w:numPr>
          <w:ilvl w:val="1"/>
          <w:numId w:val="39"/>
        </w:numPr>
        <w:ind w:left="567" w:hanging="283"/>
        <w:jc w:val="both"/>
        <w:rPr>
          <w:rFonts w:ascii="Tahoma" w:hAnsi="Tahoma" w:cs="Tahoma"/>
          <w:color w:val="auto"/>
          <w:sz w:val="22"/>
          <w:szCs w:val="22"/>
        </w:rPr>
      </w:pPr>
      <w:r w:rsidRPr="00773E51">
        <w:rPr>
          <w:rFonts w:ascii="Tahoma" w:hAnsi="Tahoma" w:cs="Tahoma"/>
          <w:color w:val="auto"/>
          <w:sz w:val="22"/>
          <w:szCs w:val="22"/>
        </w:rPr>
        <w:t>w przypadku wystąpienia siły wyższej, za którą uznaje się również okoliczności związane z trwającym stanem epidemii w zakresie, w jakim uniemożliwiają prawidłową realizację Umowy, w szczególności, gdy w wyniku zmiany przepisów bądź decyzji Zamawiającego obiekt podlegający ochronie będzie wyłączony w całości lub w części z użytkowania bądź udostępniania go widzom,</w:t>
      </w:r>
    </w:p>
    <w:p w14:paraId="2BD97970" w14:textId="1D50B767" w:rsidR="00773E51" w:rsidRPr="00773E51" w:rsidRDefault="00773E51" w:rsidP="003862A5">
      <w:pPr>
        <w:pStyle w:val="Default"/>
        <w:numPr>
          <w:ilvl w:val="1"/>
          <w:numId w:val="39"/>
        </w:numPr>
        <w:ind w:left="567" w:hanging="283"/>
        <w:jc w:val="both"/>
        <w:rPr>
          <w:rFonts w:ascii="Tahoma" w:hAnsi="Tahoma" w:cs="Tahoma"/>
          <w:color w:val="auto"/>
          <w:sz w:val="22"/>
          <w:szCs w:val="22"/>
        </w:rPr>
      </w:pPr>
      <w:r w:rsidRPr="00773E51">
        <w:rPr>
          <w:rFonts w:ascii="Tahoma" w:hAnsi="Tahoma" w:cs="Tahoma"/>
          <w:color w:val="auto"/>
          <w:sz w:val="22"/>
          <w:szCs w:val="22"/>
        </w:rPr>
        <w:t xml:space="preserve">w przypadku wystąpienia prac remontowych, inwestycyjnych, zmian organizacyjnych u Zamawiającego, okresu przestoju lub wyłączenia pomieszczeń (budynków) z eksploatacji  w zakresie zmniejszenia zakresu świadczonych usług o nie więcej niż </w:t>
      </w:r>
      <w:r w:rsidR="007D3DFE">
        <w:rPr>
          <w:rFonts w:ascii="Tahoma" w:hAnsi="Tahoma" w:cs="Tahoma"/>
          <w:color w:val="auto"/>
          <w:sz w:val="22"/>
          <w:szCs w:val="22"/>
        </w:rPr>
        <w:t xml:space="preserve"> 33 </w:t>
      </w:r>
      <w:r w:rsidRPr="00773E51">
        <w:rPr>
          <w:rFonts w:ascii="Tahoma" w:hAnsi="Tahoma" w:cs="Tahoma"/>
          <w:color w:val="auto"/>
          <w:sz w:val="22"/>
          <w:szCs w:val="22"/>
        </w:rPr>
        <w:t xml:space="preserve">% i w związku z tym wynagrodzenia Wykonawcy. </w:t>
      </w:r>
    </w:p>
    <w:p w14:paraId="51147A3B" w14:textId="77777777" w:rsidR="00773E51" w:rsidRPr="00773E51" w:rsidRDefault="00773E51" w:rsidP="003862A5">
      <w:pPr>
        <w:pStyle w:val="Default"/>
        <w:numPr>
          <w:ilvl w:val="1"/>
          <w:numId w:val="20"/>
        </w:numPr>
        <w:ind w:left="284" w:hanging="284"/>
        <w:jc w:val="both"/>
        <w:rPr>
          <w:rFonts w:ascii="Tahoma" w:hAnsi="Tahoma" w:cs="Tahoma"/>
          <w:color w:val="auto"/>
          <w:sz w:val="22"/>
          <w:szCs w:val="22"/>
        </w:rPr>
      </w:pPr>
      <w:r w:rsidRPr="00773E51">
        <w:rPr>
          <w:rFonts w:ascii="Tahoma" w:hAnsi="Tahoma" w:cs="Tahoma"/>
          <w:color w:val="auto"/>
          <w:sz w:val="22"/>
          <w:szCs w:val="22"/>
        </w:rPr>
        <w:t>Strona najpóźniej w terminie 30 dni od wejścia w życie przepisów, o których mowa w ust. 2 pkt. 1), może wystąpić do drugiej Strony z pisemnym wnioskiem o zmianę Umowy wraz z uzasadnieniem wskazującym m.in. przepisy, które uległy zmianie. Strona otrzymująca wniosek może w terminie 14 dni zwrócić się o dodatkowe wyjaśnienia lub dokumenty. Jeżeli w trakcie procedury opisanej w niniejszym ustępie zostanie wykazane, że zmiany, o których mowa w ust. 2 pkt. 1), uzasadniają zmianę postanowień Umowy, Strony uzgodnią treść aneksu do Umowy oraz podpiszą aneks.</w:t>
      </w:r>
    </w:p>
    <w:p w14:paraId="19A1FA49" w14:textId="77777777" w:rsidR="00773E51" w:rsidRPr="00773E51" w:rsidRDefault="00773E51" w:rsidP="003862A5">
      <w:pPr>
        <w:pStyle w:val="Default"/>
        <w:numPr>
          <w:ilvl w:val="1"/>
          <w:numId w:val="20"/>
        </w:numPr>
        <w:ind w:left="284" w:hanging="284"/>
        <w:jc w:val="both"/>
        <w:rPr>
          <w:rFonts w:ascii="Tahoma" w:hAnsi="Tahoma" w:cs="Tahoma"/>
          <w:color w:val="auto"/>
          <w:sz w:val="22"/>
          <w:szCs w:val="22"/>
        </w:rPr>
      </w:pPr>
      <w:r w:rsidRPr="00773E51">
        <w:rPr>
          <w:rFonts w:ascii="Tahoma" w:hAnsi="Tahoma" w:cs="Tahoma"/>
          <w:color w:val="auto"/>
          <w:sz w:val="22"/>
          <w:szCs w:val="22"/>
        </w:rPr>
        <w:t>W przypadku, o którym mowa w ust. 2 pkt. 2) Zamawiający może wystąpić do Wykonawcy z pisemnym wnioskiem o przedłużenie terminu obowiązywania z co najmniej 14-dniowym wyprzedzeniem. Celem potwierdzenia przedłużenia terminu obowiązywania Umowy, Strony podpiszą w terminie 7 dni od daty otrzymania wniosku przez Wykonawcę stosowny aneks.</w:t>
      </w:r>
    </w:p>
    <w:p w14:paraId="760B759E" w14:textId="77777777" w:rsidR="00773E51" w:rsidRPr="00773E51" w:rsidRDefault="00773E51" w:rsidP="003862A5">
      <w:pPr>
        <w:pStyle w:val="Default"/>
        <w:numPr>
          <w:ilvl w:val="1"/>
          <w:numId w:val="20"/>
        </w:numPr>
        <w:ind w:left="284" w:hanging="284"/>
        <w:jc w:val="both"/>
        <w:rPr>
          <w:rFonts w:ascii="Tahoma" w:hAnsi="Tahoma" w:cs="Tahoma"/>
          <w:color w:val="auto"/>
          <w:sz w:val="22"/>
          <w:szCs w:val="22"/>
        </w:rPr>
      </w:pPr>
      <w:r w:rsidRPr="00773E51">
        <w:rPr>
          <w:rFonts w:ascii="Tahoma" w:hAnsi="Tahoma" w:cs="Tahoma"/>
          <w:color w:val="auto"/>
          <w:sz w:val="22"/>
          <w:szCs w:val="22"/>
        </w:rPr>
        <w:t xml:space="preserve">Strona najpóźniej w terminie 14 dni od zaistnienia okoliczności stanowiącej okoliczność siły wyższej, może wystąpić do drugiej Strony z pisemnym wnioskiem o zmianę Umowy wraz z uzasadnieniem wskazującym okoliczności siły wyższej i niezbędne w związku z ich zaistnieniem zmiany postanowień Umowy. Strona otrzymująca wniosek może w terminie 14 </w:t>
      </w:r>
      <w:r w:rsidRPr="00773E51">
        <w:rPr>
          <w:rFonts w:ascii="Tahoma" w:hAnsi="Tahoma" w:cs="Tahoma"/>
          <w:color w:val="auto"/>
          <w:sz w:val="22"/>
          <w:szCs w:val="22"/>
        </w:rPr>
        <w:lastRenderedPageBreak/>
        <w:t>dni zwrócić się o dodatkowe wyjaśnienia lub dokumenty. Jeżeli w trakcie procedury opisanej w niniejszym ustępie zostanie wykazane, że zmiany, o których mowa w ust. 2 pkt. 3), uzasadniają zmianę postanowień Umowy, Strony uzgodnią treść aneksu do Umowy oraz podpiszą aneks.</w:t>
      </w:r>
    </w:p>
    <w:p w14:paraId="6DB3B72B" w14:textId="13CDB03E" w:rsidR="00801ED4" w:rsidRPr="00773E51" w:rsidRDefault="00773E51" w:rsidP="003862A5">
      <w:pPr>
        <w:pStyle w:val="Default"/>
        <w:numPr>
          <w:ilvl w:val="1"/>
          <w:numId w:val="20"/>
        </w:numPr>
        <w:ind w:left="284" w:hanging="284"/>
        <w:jc w:val="both"/>
        <w:rPr>
          <w:rFonts w:ascii="Tahoma" w:hAnsi="Tahoma" w:cs="Tahoma"/>
          <w:color w:val="auto"/>
          <w:sz w:val="22"/>
          <w:szCs w:val="22"/>
        </w:rPr>
      </w:pPr>
      <w:r w:rsidRPr="00773E51">
        <w:rPr>
          <w:rFonts w:ascii="Tahoma" w:hAnsi="Tahoma" w:cs="Tahoma"/>
          <w:color w:val="auto"/>
          <w:sz w:val="22"/>
          <w:szCs w:val="22"/>
        </w:rPr>
        <w:t>W przypadku, o którym mowa w ust. 2 pkt. 4) Zamawiający może wystąpić do Wykonawcy z pisemnym wnioskiem o zmniejszenie zakresu usług z co najmniej 14-dniowym wyprzedzeniem. Celem potwierdzenia zmniejszenia zakresu usług, Strony podpiszą w terminie 7 dni od daty otrzymania wniosku przez Wykonawcę stosowny aneks.</w:t>
      </w:r>
    </w:p>
    <w:p w14:paraId="57D263B6" w14:textId="77777777" w:rsidR="00773E51" w:rsidRPr="00773E51" w:rsidRDefault="00773E51" w:rsidP="00773E51">
      <w:pPr>
        <w:pStyle w:val="Default"/>
        <w:jc w:val="center"/>
        <w:rPr>
          <w:rFonts w:ascii="Tahoma" w:hAnsi="Tahoma" w:cs="Tahoma"/>
          <w:b/>
          <w:bCs/>
          <w:color w:val="auto"/>
          <w:sz w:val="22"/>
          <w:szCs w:val="22"/>
        </w:rPr>
      </w:pPr>
    </w:p>
    <w:p w14:paraId="3D481070" w14:textId="77777777" w:rsidR="00773E51" w:rsidRPr="00773E51" w:rsidRDefault="00773E51" w:rsidP="00773E51">
      <w:pPr>
        <w:pStyle w:val="Default"/>
        <w:jc w:val="center"/>
        <w:rPr>
          <w:rFonts w:ascii="Tahoma" w:hAnsi="Tahoma" w:cs="Tahoma"/>
          <w:b/>
          <w:bCs/>
          <w:color w:val="auto"/>
          <w:sz w:val="22"/>
          <w:szCs w:val="22"/>
        </w:rPr>
      </w:pPr>
      <w:r w:rsidRPr="00773E51">
        <w:rPr>
          <w:rFonts w:ascii="Tahoma" w:hAnsi="Tahoma" w:cs="Tahoma"/>
          <w:b/>
          <w:bCs/>
          <w:color w:val="auto"/>
          <w:sz w:val="22"/>
          <w:szCs w:val="22"/>
        </w:rPr>
        <w:t>§ 13</w:t>
      </w:r>
      <w:r w:rsidRPr="00773E51">
        <w:rPr>
          <w:rFonts w:ascii="Tahoma" w:hAnsi="Tahoma" w:cs="Tahoma"/>
          <w:color w:val="auto"/>
          <w:sz w:val="22"/>
          <w:szCs w:val="22"/>
        </w:rPr>
        <w:t xml:space="preserve">. </w:t>
      </w:r>
      <w:r w:rsidRPr="00773E51">
        <w:rPr>
          <w:rFonts w:ascii="Tahoma" w:hAnsi="Tahoma" w:cs="Tahoma"/>
          <w:b/>
          <w:bCs/>
          <w:color w:val="auto"/>
          <w:sz w:val="22"/>
          <w:szCs w:val="22"/>
        </w:rPr>
        <w:t>Postanowienia końcowe</w:t>
      </w:r>
    </w:p>
    <w:p w14:paraId="10AB71EE" w14:textId="77777777" w:rsidR="00773E51" w:rsidRPr="00773E51" w:rsidRDefault="00773E51" w:rsidP="003862A5">
      <w:pPr>
        <w:pStyle w:val="Default"/>
        <w:jc w:val="both"/>
        <w:rPr>
          <w:rFonts w:ascii="Tahoma" w:hAnsi="Tahoma" w:cs="Tahoma"/>
          <w:color w:val="auto"/>
          <w:sz w:val="22"/>
          <w:szCs w:val="22"/>
        </w:rPr>
      </w:pPr>
    </w:p>
    <w:p w14:paraId="1C3E77C0" w14:textId="77777777" w:rsidR="00773E51" w:rsidRPr="00773E51" w:rsidRDefault="00773E51" w:rsidP="003862A5">
      <w:pPr>
        <w:numPr>
          <w:ilvl w:val="0"/>
          <w:numId w:val="40"/>
        </w:numPr>
        <w:ind w:left="284" w:hanging="284"/>
        <w:jc w:val="both"/>
        <w:rPr>
          <w:rFonts w:ascii="Tahoma" w:eastAsia="Times New Roman" w:hAnsi="Tahoma" w:cs="Tahoma"/>
          <w:sz w:val="22"/>
          <w:szCs w:val="22"/>
        </w:rPr>
      </w:pPr>
      <w:r w:rsidRPr="00773E51">
        <w:rPr>
          <w:rFonts w:ascii="Tahoma" w:eastAsia="Times New Roman" w:hAnsi="Tahoma" w:cs="Tahoma"/>
          <w:sz w:val="22"/>
          <w:szCs w:val="22"/>
        </w:rPr>
        <w:t>W sprawach nieuregulowanych niniejszą umową zastosowanie mają przepisy Kodeksu cywilnego, Prawa zamówień publicznych oraz ustawy o ochronie osób i mienia.</w:t>
      </w:r>
    </w:p>
    <w:p w14:paraId="2384D4BF" w14:textId="77777777" w:rsidR="00773E51" w:rsidRPr="00773E51" w:rsidRDefault="00773E51" w:rsidP="003862A5">
      <w:pPr>
        <w:pStyle w:val="Default"/>
        <w:numPr>
          <w:ilvl w:val="0"/>
          <w:numId w:val="40"/>
        </w:numPr>
        <w:ind w:left="284" w:hanging="284"/>
        <w:jc w:val="both"/>
        <w:rPr>
          <w:rFonts w:ascii="Tahoma" w:hAnsi="Tahoma" w:cs="Tahoma"/>
          <w:color w:val="auto"/>
          <w:sz w:val="22"/>
          <w:szCs w:val="22"/>
        </w:rPr>
      </w:pPr>
      <w:r w:rsidRPr="00773E51">
        <w:rPr>
          <w:rFonts w:ascii="Tahoma" w:hAnsi="Tahoma" w:cs="Tahoma"/>
          <w:color w:val="auto"/>
          <w:sz w:val="22"/>
          <w:szCs w:val="22"/>
        </w:rPr>
        <w:t xml:space="preserve">Ewentualne spory mogące wyniknąć w związku z umową, rozstrzygane będą przez sąd właściwy dla siedziby Zamawiającego. </w:t>
      </w:r>
    </w:p>
    <w:p w14:paraId="39E26E9E" w14:textId="77777777" w:rsidR="00773E51" w:rsidRPr="00773E51" w:rsidRDefault="00773E51" w:rsidP="003862A5">
      <w:pPr>
        <w:pStyle w:val="Default"/>
        <w:numPr>
          <w:ilvl w:val="0"/>
          <w:numId w:val="40"/>
        </w:numPr>
        <w:ind w:left="284" w:hanging="284"/>
        <w:jc w:val="both"/>
        <w:rPr>
          <w:rFonts w:ascii="Tahoma" w:hAnsi="Tahoma" w:cs="Tahoma"/>
          <w:color w:val="auto"/>
          <w:sz w:val="22"/>
          <w:szCs w:val="22"/>
        </w:rPr>
      </w:pPr>
      <w:r w:rsidRPr="00773E51">
        <w:rPr>
          <w:rFonts w:ascii="Tahoma" w:hAnsi="Tahoma" w:cs="Tahoma"/>
          <w:color w:val="auto"/>
          <w:sz w:val="22"/>
          <w:szCs w:val="22"/>
        </w:rPr>
        <w:t xml:space="preserve">Osobami wyznaczonymi do koordynacji przebiegu usługi będącej przedmiotem umowy są: </w:t>
      </w:r>
    </w:p>
    <w:p w14:paraId="3EBA64F6" w14:textId="05BD91A8" w:rsidR="00773E51" w:rsidRPr="00773E51" w:rsidRDefault="00773E51" w:rsidP="007D1D31">
      <w:pPr>
        <w:pStyle w:val="Default"/>
        <w:ind w:left="567" w:hanging="283"/>
        <w:jc w:val="both"/>
        <w:rPr>
          <w:rFonts w:ascii="Tahoma" w:hAnsi="Tahoma" w:cs="Tahoma"/>
          <w:color w:val="auto"/>
          <w:sz w:val="22"/>
          <w:szCs w:val="22"/>
        </w:rPr>
      </w:pPr>
      <w:r w:rsidRPr="00773E51">
        <w:rPr>
          <w:rFonts w:ascii="Tahoma" w:hAnsi="Tahoma" w:cs="Tahoma"/>
          <w:color w:val="auto"/>
          <w:sz w:val="22"/>
          <w:szCs w:val="22"/>
        </w:rPr>
        <w:t>a) ze strony Zamawiającego:                                                                                                                                                        Anna Barc – Kierownik Działu Administracyjno-Gospodarczego  tel. 785 502 187,</w:t>
      </w:r>
    </w:p>
    <w:p w14:paraId="0FC008BD" w14:textId="77777777" w:rsidR="00773E51" w:rsidRPr="00773E51" w:rsidRDefault="00773E51" w:rsidP="003862A5">
      <w:pPr>
        <w:pStyle w:val="Default"/>
        <w:ind w:left="567" w:hanging="283"/>
        <w:jc w:val="both"/>
        <w:rPr>
          <w:rFonts w:ascii="Tahoma" w:hAnsi="Tahoma" w:cs="Tahoma"/>
          <w:color w:val="auto"/>
          <w:sz w:val="22"/>
          <w:szCs w:val="22"/>
        </w:rPr>
      </w:pPr>
      <w:r w:rsidRPr="00773E51">
        <w:rPr>
          <w:rFonts w:ascii="Tahoma" w:hAnsi="Tahoma" w:cs="Tahoma"/>
          <w:color w:val="auto"/>
          <w:sz w:val="22"/>
          <w:szCs w:val="22"/>
        </w:rPr>
        <w:t>b) ze strony Wykonawcy:……………………………………………….</w:t>
      </w:r>
    </w:p>
    <w:p w14:paraId="551BE631" w14:textId="77777777" w:rsidR="00773E51" w:rsidRPr="00773E51" w:rsidRDefault="00773E51" w:rsidP="003862A5">
      <w:pPr>
        <w:pStyle w:val="Default"/>
        <w:numPr>
          <w:ilvl w:val="0"/>
          <w:numId w:val="41"/>
        </w:numPr>
        <w:ind w:left="284" w:hanging="284"/>
        <w:jc w:val="both"/>
        <w:rPr>
          <w:rFonts w:ascii="Tahoma" w:hAnsi="Tahoma" w:cs="Tahoma"/>
          <w:color w:val="auto"/>
          <w:sz w:val="22"/>
          <w:szCs w:val="22"/>
        </w:rPr>
      </w:pPr>
      <w:r w:rsidRPr="00773E51">
        <w:rPr>
          <w:rFonts w:ascii="Tahoma" w:hAnsi="Tahoma" w:cs="Tahoma"/>
          <w:color w:val="auto"/>
          <w:sz w:val="22"/>
          <w:szCs w:val="22"/>
        </w:rPr>
        <w:t xml:space="preserve">Zmiana osób wyznaczonych do koordynacji, o których mowa w ust. 3, następuje poprzez pisemne powiadomienie drugiej Strony i nie stanowi zmiany treści umowy. </w:t>
      </w:r>
    </w:p>
    <w:p w14:paraId="2A5AD419" w14:textId="77777777" w:rsidR="00773E51" w:rsidRPr="00773E51" w:rsidRDefault="00773E51" w:rsidP="003862A5">
      <w:pPr>
        <w:pStyle w:val="Default"/>
        <w:numPr>
          <w:ilvl w:val="0"/>
          <w:numId w:val="41"/>
        </w:numPr>
        <w:ind w:left="284" w:hanging="284"/>
        <w:jc w:val="both"/>
        <w:rPr>
          <w:rFonts w:ascii="Tahoma" w:hAnsi="Tahoma" w:cs="Tahoma"/>
          <w:color w:val="auto"/>
          <w:sz w:val="22"/>
          <w:szCs w:val="22"/>
        </w:rPr>
      </w:pPr>
      <w:r w:rsidRPr="00773E51">
        <w:rPr>
          <w:rFonts w:ascii="Tahoma" w:hAnsi="Tahoma" w:cs="Tahoma"/>
          <w:color w:val="auto"/>
          <w:sz w:val="22"/>
          <w:szCs w:val="22"/>
        </w:rPr>
        <w:t xml:space="preserve">Umowa została sporządzona w trzech jednobrzmiących egzemplarzach, jeden dla Wykonawcy i dwa dla Zamawiającego. </w:t>
      </w:r>
    </w:p>
    <w:p w14:paraId="798784F1" w14:textId="77777777" w:rsidR="00773E51" w:rsidRPr="00773E51" w:rsidRDefault="00773E51" w:rsidP="00773E51">
      <w:pPr>
        <w:pStyle w:val="Default"/>
        <w:jc w:val="both"/>
        <w:rPr>
          <w:rFonts w:ascii="Tahoma" w:hAnsi="Tahoma" w:cs="Tahoma"/>
          <w:color w:val="auto"/>
          <w:sz w:val="22"/>
          <w:szCs w:val="22"/>
        </w:rPr>
      </w:pPr>
    </w:p>
    <w:p w14:paraId="5F0404CA" w14:textId="77777777" w:rsidR="00773E51" w:rsidRPr="00773E51" w:rsidRDefault="00773E51" w:rsidP="00773E51">
      <w:pPr>
        <w:ind w:left="710" w:firstLine="142"/>
        <w:rPr>
          <w:rFonts w:ascii="Tahoma" w:hAnsi="Tahoma" w:cs="Tahoma"/>
          <w:b/>
          <w:bCs/>
          <w:sz w:val="22"/>
          <w:szCs w:val="22"/>
        </w:rPr>
      </w:pPr>
      <w:r w:rsidRPr="00773E51">
        <w:rPr>
          <w:rFonts w:ascii="Tahoma" w:hAnsi="Tahoma" w:cs="Tahoma"/>
          <w:b/>
          <w:bCs/>
          <w:sz w:val="22"/>
          <w:szCs w:val="22"/>
        </w:rPr>
        <w:t xml:space="preserve">ZAMAWIAJĄCY </w:t>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r>
      <w:r w:rsidRPr="00773E51">
        <w:rPr>
          <w:rFonts w:ascii="Tahoma" w:hAnsi="Tahoma" w:cs="Tahoma"/>
          <w:b/>
          <w:bCs/>
          <w:sz w:val="22"/>
          <w:szCs w:val="22"/>
        </w:rPr>
        <w:tab/>
        <w:t>WYKONAWCA</w:t>
      </w:r>
    </w:p>
    <w:p w14:paraId="3838A14F" w14:textId="77777777" w:rsidR="00773E51" w:rsidRPr="00773E51" w:rsidRDefault="00773E51" w:rsidP="00773E51">
      <w:pPr>
        <w:rPr>
          <w:rFonts w:ascii="Tahoma" w:hAnsi="Tahoma" w:cs="Tahoma"/>
          <w:sz w:val="22"/>
          <w:szCs w:val="22"/>
        </w:rPr>
      </w:pPr>
    </w:p>
    <w:p w14:paraId="6F912B10" w14:textId="77777777" w:rsidR="00773E51" w:rsidRPr="00773E51" w:rsidRDefault="00773E51" w:rsidP="00773E51">
      <w:pPr>
        <w:rPr>
          <w:rFonts w:ascii="Tahoma" w:hAnsi="Tahoma" w:cs="Tahoma"/>
          <w:sz w:val="22"/>
          <w:szCs w:val="22"/>
          <w:u w:val="single"/>
        </w:rPr>
      </w:pPr>
    </w:p>
    <w:p w14:paraId="2F2DFD13" w14:textId="77777777" w:rsidR="00773E51" w:rsidRPr="00773E51" w:rsidRDefault="00773E51" w:rsidP="00773E51">
      <w:pPr>
        <w:rPr>
          <w:rFonts w:ascii="Tahoma" w:hAnsi="Tahoma" w:cs="Tahoma"/>
          <w:sz w:val="22"/>
          <w:szCs w:val="22"/>
          <w:u w:val="single"/>
        </w:rPr>
      </w:pPr>
    </w:p>
    <w:p w14:paraId="125289E9" w14:textId="77777777" w:rsidR="00773E51" w:rsidRPr="00773E51" w:rsidRDefault="00773E51" w:rsidP="00773E51">
      <w:pPr>
        <w:rPr>
          <w:rFonts w:ascii="Tahoma" w:hAnsi="Tahoma" w:cs="Tahoma"/>
          <w:sz w:val="22"/>
          <w:szCs w:val="22"/>
          <w:u w:val="single"/>
        </w:rPr>
      </w:pPr>
    </w:p>
    <w:p w14:paraId="18F7A914" w14:textId="77777777" w:rsidR="00773E51" w:rsidRPr="00773E51" w:rsidRDefault="00773E51" w:rsidP="00773E51">
      <w:pPr>
        <w:rPr>
          <w:rFonts w:ascii="Tahoma" w:hAnsi="Tahoma" w:cs="Tahoma"/>
          <w:sz w:val="22"/>
          <w:szCs w:val="22"/>
          <w:u w:val="single"/>
        </w:rPr>
      </w:pPr>
    </w:p>
    <w:p w14:paraId="701E260D" w14:textId="77777777" w:rsidR="00773E51" w:rsidRPr="00773E51" w:rsidRDefault="00773E51" w:rsidP="00773E51">
      <w:pPr>
        <w:rPr>
          <w:rFonts w:ascii="Tahoma" w:hAnsi="Tahoma" w:cs="Tahoma"/>
          <w:sz w:val="22"/>
          <w:szCs w:val="22"/>
          <w:u w:val="single"/>
        </w:rPr>
      </w:pPr>
    </w:p>
    <w:p w14:paraId="4FA6ACFE" w14:textId="77777777" w:rsidR="00773E51" w:rsidRPr="00773E51" w:rsidRDefault="00773E51" w:rsidP="00773E51">
      <w:pPr>
        <w:rPr>
          <w:rFonts w:ascii="Tahoma" w:hAnsi="Tahoma" w:cs="Tahoma"/>
          <w:sz w:val="22"/>
          <w:szCs w:val="22"/>
        </w:rPr>
      </w:pPr>
      <w:r w:rsidRPr="00773E51">
        <w:rPr>
          <w:rFonts w:ascii="Tahoma" w:hAnsi="Tahoma" w:cs="Tahoma"/>
          <w:sz w:val="22"/>
          <w:szCs w:val="22"/>
          <w:u w:val="single"/>
        </w:rPr>
        <w:t>Załączniki:</w:t>
      </w:r>
      <w:r w:rsidRPr="00773E51">
        <w:rPr>
          <w:rFonts w:ascii="Tahoma" w:hAnsi="Tahoma" w:cs="Tahoma"/>
          <w:sz w:val="22"/>
          <w:szCs w:val="22"/>
        </w:rPr>
        <w:t xml:space="preserve"> </w:t>
      </w:r>
    </w:p>
    <w:p w14:paraId="4847783F" w14:textId="545DF241" w:rsidR="00773E51" w:rsidRPr="00773E51" w:rsidRDefault="00773E51" w:rsidP="007D1D31">
      <w:pPr>
        <w:pStyle w:val="Akapitzlist"/>
        <w:numPr>
          <w:ilvl w:val="0"/>
          <w:numId w:val="26"/>
        </w:numPr>
        <w:ind w:left="284" w:hanging="284"/>
        <w:contextualSpacing w:val="0"/>
        <w:rPr>
          <w:rFonts w:ascii="Tahoma" w:hAnsi="Tahoma" w:cs="Tahoma"/>
          <w:sz w:val="22"/>
          <w:szCs w:val="22"/>
        </w:rPr>
      </w:pPr>
      <w:r w:rsidRPr="00773E51">
        <w:rPr>
          <w:rFonts w:ascii="Tahoma" w:hAnsi="Tahoma" w:cs="Tahoma"/>
          <w:sz w:val="22"/>
          <w:szCs w:val="22"/>
        </w:rPr>
        <w:t>opis przedmiotu zamówienia</w:t>
      </w:r>
      <w:r w:rsidR="007D1D31">
        <w:rPr>
          <w:rFonts w:ascii="Tahoma" w:hAnsi="Tahoma" w:cs="Tahoma"/>
          <w:sz w:val="22"/>
          <w:szCs w:val="22"/>
        </w:rPr>
        <w:t>,</w:t>
      </w:r>
    </w:p>
    <w:p w14:paraId="78DCD8E8" w14:textId="33239948" w:rsidR="00773E51" w:rsidRPr="00773E51" w:rsidRDefault="00773E51" w:rsidP="007D1D31">
      <w:pPr>
        <w:pStyle w:val="Akapitzlist"/>
        <w:numPr>
          <w:ilvl w:val="0"/>
          <w:numId w:val="26"/>
        </w:numPr>
        <w:ind w:left="284" w:hanging="284"/>
        <w:contextualSpacing w:val="0"/>
        <w:rPr>
          <w:rFonts w:ascii="Tahoma" w:hAnsi="Tahoma" w:cs="Tahoma"/>
          <w:sz w:val="22"/>
          <w:szCs w:val="22"/>
        </w:rPr>
      </w:pPr>
      <w:r w:rsidRPr="00773E51">
        <w:rPr>
          <w:rFonts w:ascii="Tahoma" w:hAnsi="Tahoma" w:cs="Tahoma"/>
          <w:sz w:val="22"/>
          <w:szCs w:val="22"/>
        </w:rPr>
        <w:t>klauzula informacyjna dla pracowników Wykonawcy</w:t>
      </w:r>
      <w:r w:rsidR="007D1D31">
        <w:rPr>
          <w:rFonts w:ascii="Tahoma" w:hAnsi="Tahoma" w:cs="Tahoma"/>
          <w:sz w:val="22"/>
          <w:szCs w:val="22"/>
        </w:rPr>
        <w:t>,</w:t>
      </w:r>
    </w:p>
    <w:p w14:paraId="4B7A3C2F" w14:textId="77BC27AF" w:rsidR="00773E51" w:rsidRPr="00773E51" w:rsidRDefault="00773E51" w:rsidP="007D1D31">
      <w:pPr>
        <w:pStyle w:val="Akapitzlist"/>
        <w:numPr>
          <w:ilvl w:val="0"/>
          <w:numId w:val="26"/>
        </w:numPr>
        <w:ind w:left="284" w:hanging="284"/>
        <w:contextualSpacing w:val="0"/>
        <w:rPr>
          <w:rFonts w:ascii="Tahoma" w:hAnsi="Tahoma" w:cs="Tahoma"/>
          <w:sz w:val="22"/>
          <w:szCs w:val="22"/>
        </w:rPr>
      </w:pPr>
      <w:r w:rsidRPr="00773E51">
        <w:rPr>
          <w:rFonts w:ascii="Tahoma" w:hAnsi="Tahoma" w:cs="Tahoma"/>
          <w:sz w:val="22"/>
          <w:szCs w:val="22"/>
        </w:rPr>
        <w:t>umowa powierzenia danych</w:t>
      </w:r>
      <w:r w:rsidR="007D1D31">
        <w:rPr>
          <w:rFonts w:ascii="Tahoma" w:hAnsi="Tahoma" w:cs="Tahoma"/>
          <w:sz w:val="22"/>
          <w:szCs w:val="22"/>
        </w:rPr>
        <w:t>,</w:t>
      </w:r>
    </w:p>
    <w:p w14:paraId="2AE2CE8B" w14:textId="2BF61E5A" w:rsidR="00773E51" w:rsidRPr="007D1D31" w:rsidRDefault="00773E51" w:rsidP="007D1D31">
      <w:pPr>
        <w:pStyle w:val="Akapitzlist"/>
        <w:numPr>
          <w:ilvl w:val="0"/>
          <w:numId w:val="26"/>
        </w:numPr>
        <w:ind w:left="284" w:hanging="284"/>
        <w:jc w:val="both"/>
        <w:rPr>
          <w:rFonts w:ascii="Tahoma" w:hAnsi="Tahoma" w:cs="Tahoma"/>
          <w:sz w:val="22"/>
          <w:szCs w:val="22"/>
        </w:rPr>
      </w:pPr>
      <w:r w:rsidRPr="00773E51">
        <w:rPr>
          <w:rFonts w:ascii="Tahoma" w:hAnsi="Tahoma" w:cs="Tahoma"/>
          <w:sz w:val="22"/>
          <w:szCs w:val="22"/>
        </w:rPr>
        <w:t xml:space="preserve">kopia koncesji wydanej przez MSWiA na prowadzenie działalności gospodarczej </w:t>
      </w:r>
      <w:r w:rsidRPr="007D1D31">
        <w:rPr>
          <w:rFonts w:ascii="Tahoma" w:hAnsi="Tahoma" w:cs="Tahoma"/>
          <w:sz w:val="22"/>
          <w:szCs w:val="22"/>
        </w:rPr>
        <w:t>w zakresie usług ochrony osób i mienia</w:t>
      </w:r>
      <w:r w:rsidR="007D1D31">
        <w:rPr>
          <w:rFonts w:ascii="Tahoma" w:hAnsi="Tahoma" w:cs="Tahoma"/>
          <w:sz w:val="22"/>
          <w:szCs w:val="22"/>
        </w:rPr>
        <w:t>,</w:t>
      </w:r>
    </w:p>
    <w:p w14:paraId="5A1A731A" w14:textId="1BF72130" w:rsidR="00773E51" w:rsidRPr="00773E51" w:rsidRDefault="00773E51" w:rsidP="007D1D31">
      <w:pPr>
        <w:pStyle w:val="Akapitzlist"/>
        <w:numPr>
          <w:ilvl w:val="0"/>
          <w:numId w:val="26"/>
        </w:numPr>
        <w:ind w:left="284" w:hanging="284"/>
        <w:contextualSpacing w:val="0"/>
        <w:rPr>
          <w:rFonts w:ascii="Tahoma" w:hAnsi="Tahoma" w:cs="Tahoma"/>
          <w:sz w:val="22"/>
          <w:szCs w:val="22"/>
        </w:rPr>
      </w:pPr>
      <w:r w:rsidRPr="00773E51">
        <w:rPr>
          <w:rFonts w:ascii="Tahoma" w:hAnsi="Tahoma" w:cs="Tahoma"/>
          <w:sz w:val="22"/>
          <w:szCs w:val="22"/>
        </w:rPr>
        <w:t>kopia ważnego dokumentu potwierdzającego ubezpieczenie od odpowiedzialności cywilnej</w:t>
      </w:r>
      <w:r w:rsidR="007D1D31">
        <w:rPr>
          <w:rFonts w:ascii="Tahoma" w:hAnsi="Tahoma" w:cs="Tahoma"/>
          <w:sz w:val="22"/>
          <w:szCs w:val="22"/>
        </w:rPr>
        <w:t>,</w:t>
      </w:r>
    </w:p>
    <w:p w14:paraId="43BE86A9" w14:textId="72C0F4A4" w:rsidR="00773E51" w:rsidRPr="00773E51" w:rsidRDefault="00773E51" w:rsidP="007D1D31">
      <w:pPr>
        <w:pStyle w:val="Akapitzlist"/>
        <w:numPr>
          <w:ilvl w:val="0"/>
          <w:numId w:val="26"/>
        </w:numPr>
        <w:ind w:left="284" w:hanging="284"/>
        <w:contextualSpacing w:val="0"/>
        <w:rPr>
          <w:rFonts w:ascii="Tahoma" w:hAnsi="Tahoma" w:cs="Tahoma"/>
          <w:sz w:val="22"/>
          <w:szCs w:val="22"/>
        </w:rPr>
      </w:pPr>
      <w:r w:rsidRPr="00773E51">
        <w:rPr>
          <w:rFonts w:ascii="Tahoma" w:hAnsi="Tahoma" w:cs="Tahoma"/>
          <w:sz w:val="22"/>
          <w:szCs w:val="22"/>
        </w:rPr>
        <w:t>lista pracowników ochrony</w:t>
      </w:r>
      <w:r w:rsidR="007D1D31">
        <w:rPr>
          <w:rFonts w:ascii="Tahoma" w:hAnsi="Tahoma" w:cs="Tahoma"/>
          <w:sz w:val="22"/>
          <w:szCs w:val="22"/>
        </w:rPr>
        <w:t>,</w:t>
      </w:r>
    </w:p>
    <w:p w14:paraId="7F40CF8B" w14:textId="6F763F58" w:rsidR="00773E51" w:rsidRPr="00773E51" w:rsidRDefault="00773E51" w:rsidP="007D1D31">
      <w:pPr>
        <w:pStyle w:val="Akapitzlist"/>
        <w:numPr>
          <w:ilvl w:val="0"/>
          <w:numId w:val="26"/>
        </w:numPr>
        <w:ind w:left="284" w:hanging="284"/>
        <w:contextualSpacing w:val="0"/>
        <w:rPr>
          <w:rFonts w:ascii="Tahoma" w:hAnsi="Tahoma" w:cs="Tahoma"/>
          <w:sz w:val="22"/>
          <w:szCs w:val="22"/>
        </w:rPr>
      </w:pPr>
      <w:r w:rsidRPr="00773E51">
        <w:rPr>
          <w:rFonts w:ascii="Tahoma" w:hAnsi="Tahoma" w:cs="Tahoma"/>
          <w:sz w:val="22"/>
          <w:szCs w:val="22"/>
        </w:rPr>
        <w:t>kopie oświadczeń o niekaralności pracowników ochrony</w:t>
      </w:r>
      <w:r w:rsidR="007D1D31">
        <w:rPr>
          <w:rFonts w:ascii="Tahoma" w:hAnsi="Tahoma" w:cs="Tahoma"/>
          <w:sz w:val="22"/>
          <w:szCs w:val="22"/>
        </w:rPr>
        <w:t>,</w:t>
      </w:r>
    </w:p>
    <w:p w14:paraId="7466F2A4" w14:textId="26691845" w:rsidR="00773E51" w:rsidRPr="00773E51" w:rsidRDefault="00773E51" w:rsidP="007D1D31">
      <w:pPr>
        <w:pStyle w:val="Akapitzlist"/>
        <w:numPr>
          <w:ilvl w:val="0"/>
          <w:numId w:val="26"/>
        </w:numPr>
        <w:autoSpaceDE w:val="0"/>
        <w:autoSpaceDN w:val="0"/>
        <w:adjustRightInd w:val="0"/>
        <w:ind w:left="284" w:hanging="284"/>
        <w:contextualSpacing w:val="0"/>
        <w:jc w:val="both"/>
        <w:rPr>
          <w:rFonts w:ascii="Tahoma" w:hAnsi="Tahoma" w:cs="Tahoma"/>
          <w:sz w:val="22"/>
          <w:szCs w:val="22"/>
        </w:rPr>
      </w:pPr>
      <w:r w:rsidRPr="00773E51">
        <w:rPr>
          <w:rFonts w:ascii="Tahoma" w:hAnsi="Tahoma" w:cs="Tahoma"/>
          <w:sz w:val="22"/>
          <w:szCs w:val="22"/>
        </w:rPr>
        <w:t>kopie dokumentów potwierdzających minimum średnie wykształcenie pracowników ochrony</w:t>
      </w:r>
      <w:r w:rsidR="007D1D31">
        <w:rPr>
          <w:rFonts w:ascii="Tahoma" w:hAnsi="Tahoma" w:cs="Tahoma"/>
          <w:sz w:val="22"/>
          <w:szCs w:val="22"/>
        </w:rPr>
        <w:t>.</w:t>
      </w:r>
    </w:p>
    <w:p w14:paraId="6C3D3B61" w14:textId="46F9B5AD" w:rsidR="00773E51" w:rsidRPr="00971568" w:rsidRDefault="00773E51" w:rsidP="00CE2685">
      <w:pPr>
        <w:rPr>
          <w:rFonts w:ascii="Tahoma" w:hAnsi="Tahoma" w:cs="Tahoma"/>
        </w:rPr>
      </w:pPr>
      <w:r w:rsidRPr="00971568">
        <w:rPr>
          <w:rFonts w:ascii="Tahoma" w:hAnsi="Tahoma" w:cs="Tahoma"/>
        </w:rPr>
        <w:t xml:space="preserve"> </w:t>
      </w:r>
    </w:p>
    <w:p w14:paraId="041BD7A0" w14:textId="77777777" w:rsidR="00773E51" w:rsidRPr="0012682C" w:rsidRDefault="00773E51" w:rsidP="00773E51">
      <w:pPr>
        <w:pStyle w:val="Bezodstpw"/>
        <w:spacing w:line="360" w:lineRule="auto"/>
      </w:pPr>
    </w:p>
    <w:p w14:paraId="3B2BD171" w14:textId="77777777" w:rsidR="00773E51" w:rsidRPr="0007427A" w:rsidRDefault="00773E51" w:rsidP="00773E51">
      <w:pPr>
        <w:pStyle w:val="Bezodstpw"/>
        <w:rPr>
          <w:rFonts w:ascii="Tahoma" w:hAnsi="Tahoma" w:cs="Tahoma"/>
          <w:sz w:val="24"/>
          <w:szCs w:val="24"/>
        </w:rPr>
      </w:pPr>
      <w:r w:rsidRPr="0007427A">
        <w:rPr>
          <w:rFonts w:ascii="Tahoma" w:hAnsi="Tahoma" w:cs="Tahoma"/>
          <w:sz w:val="24"/>
          <w:szCs w:val="24"/>
        </w:rPr>
        <w:tab/>
      </w:r>
      <w:r w:rsidRPr="0007427A">
        <w:rPr>
          <w:rFonts w:ascii="Tahoma" w:hAnsi="Tahoma" w:cs="Tahoma"/>
          <w:sz w:val="24"/>
          <w:szCs w:val="24"/>
        </w:rPr>
        <w:tab/>
      </w:r>
      <w:r w:rsidRPr="0007427A">
        <w:rPr>
          <w:rFonts w:ascii="Tahoma" w:hAnsi="Tahoma" w:cs="Tahoma"/>
          <w:sz w:val="24"/>
          <w:szCs w:val="24"/>
        </w:rPr>
        <w:tab/>
      </w:r>
      <w:r w:rsidRPr="0007427A">
        <w:rPr>
          <w:rFonts w:ascii="Tahoma" w:hAnsi="Tahoma" w:cs="Tahoma"/>
          <w:sz w:val="24"/>
          <w:szCs w:val="24"/>
        </w:rPr>
        <w:tab/>
      </w:r>
    </w:p>
    <w:p w14:paraId="1B0EBE5C" w14:textId="77777777" w:rsidR="00773E51" w:rsidRDefault="00773E51" w:rsidP="00773E51">
      <w:pPr>
        <w:rPr>
          <w:rFonts w:ascii="Tahoma" w:hAnsi="Tahoma" w:cs="Tahoma"/>
          <w:b/>
          <w:i/>
          <w:sz w:val="22"/>
          <w:szCs w:val="22"/>
          <w:lang w:eastAsia="en-US"/>
        </w:rPr>
      </w:pPr>
    </w:p>
    <w:p w14:paraId="7806021A" w14:textId="77777777" w:rsidR="005030F0" w:rsidRDefault="00773E51" w:rsidP="00773E51">
      <w:pPr>
        <w:rPr>
          <w:rFonts w:ascii="Tahoma" w:hAnsi="Tahoma" w:cs="Tahoma"/>
          <w:b/>
          <w:i/>
          <w:sz w:val="22"/>
          <w:szCs w:val="22"/>
          <w:lang w:eastAsia="en-US"/>
        </w:rPr>
      </w:pPr>
      <w:r>
        <w:rPr>
          <w:rFonts w:ascii="Tahoma" w:hAnsi="Tahoma" w:cs="Tahoma"/>
          <w:b/>
          <w:i/>
          <w:sz w:val="22"/>
          <w:szCs w:val="22"/>
          <w:lang w:eastAsia="en-US"/>
        </w:rPr>
        <w:br w:type="page"/>
      </w:r>
    </w:p>
    <w:p w14:paraId="1CF12F9F" w14:textId="77777777" w:rsidR="005030F0" w:rsidRDefault="005030F0" w:rsidP="00773E51">
      <w:pPr>
        <w:rPr>
          <w:rFonts w:ascii="Tahoma" w:hAnsi="Tahoma" w:cs="Tahoma"/>
          <w:b/>
          <w:i/>
          <w:sz w:val="22"/>
          <w:szCs w:val="22"/>
          <w:lang w:eastAsia="en-US"/>
        </w:rPr>
      </w:pPr>
    </w:p>
    <w:p w14:paraId="06C53E46" w14:textId="77777777" w:rsidR="005030F0" w:rsidRPr="005030F0" w:rsidRDefault="005030F0" w:rsidP="005030F0">
      <w:pPr>
        <w:rPr>
          <w:rFonts w:ascii="Tahoma" w:hAnsi="Tahoma" w:cs="Tahoma"/>
          <w:b/>
          <w:i/>
          <w:sz w:val="22"/>
          <w:szCs w:val="22"/>
          <w:lang w:eastAsia="en-US"/>
        </w:rPr>
      </w:pPr>
      <w:r w:rsidRPr="005030F0">
        <w:rPr>
          <w:rFonts w:ascii="Tahoma" w:hAnsi="Tahoma" w:cs="Tahoma"/>
          <w:b/>
          <w:i/>
          <w:sz w:val="22"/>
          <w:szCs w:val="22"/>
          <w:lang w:eastAsia="en-US"/>
        </w:rPr>
        <w:t>Załącznik nr 2 - Klauzula informacyjna.</w:t>
      </w:r>
    </w:p>
    <w:p w14:paraId="57F2BE52" w14:textId="77777777" w:rsidR="005030F0" w:rsidRPr="005030F0" w:rsidRDefault="005030F0" w:rsidP="005030F0">
      <w:pPr>
        <w:rPr>
          <w:rFonts w:ascii="Tahoma" w:hAnsi="Tahoma" w:cs="Tahoma"/>
          <w:b/>
          <w:i/>
          <w:sz w:val="22"/>
          <w:szCs w:val="22"/>
          <w:lang w:eastAsia="en-US"/>
        </w:rPr>
      </w:pPr>
    </w:p>
    <w:p w14:paraId="167C4727"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1.</w:t>
      </w:r>
      <w:r w:rsidRPr="00A92C16">
        <w:rPr>
          <w:rFonts w:ascii="Tahoma" w:hAnsi="Tahoma" w:cs="Tahoma"/>
          <w:bCs/>
          <w:iCs/>
          <w:sz w:val="22"/>
          <w:szCs w:val="22"/>
          <w:lang w:eastAsia="en-US"/>
        </w:rPr>
        <w:tab/>
        <w:t xml:space="preserve">Na podstawie art. 14 RODO Teatr (Teatr Ateneum, im. Stefana Jaracza, ul. Jaracza 2, 00-378 Warszawa) informuje, że otrzymał Państwa dane osobowe od Państwa pracodawcy i stał się ich administratorem na mocy obowiązującej umowy na wykonywanie usług. </w:t>
      </w:r>
    </w:p>
    <w:p w14:paraId="38C26435"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2.</w:t>
      </w:r>
      <w:r w:rsidRPr="00A92C16">
        <w:rPr>
          <w:rFonts w:ascii="Tahoma" w:hAnsi="Tahoma" w:cs="Tahoma"/>
          <w:bCs/>
          <w:iCs/>
          <w:sz w:val="22"/>
          <w:szCs w:val="22"/>
          <w:lang w:eastAsia="en-US"/>
        </w:rPr>
        <w:tab/>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148B1235" w14:textId="0F7D84BF"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3.</w:t>
      </w:r>
      <w:r w:rsidRPr="00A92C16">
        <w:rPr>
          <w:rFonts w:ascii="Tahoma" w:hAnsi="Tahoma" w:cs="Tahoma"/>
          <w:bCs/>
          <w:iCs/>
          <w:sz w:val="22"/>
          <w:szCs w:val="22"/>
          <w:lang w:eastAsia="en-US"/>
        </w:rPr>
        <w:tab/>
        <w:t xml:space="preserve">RODO to Rozporządzenie Parlamentu Europejskiego i Rady (UE) 2016/679 z dnia 27 kwietnia 2016 r. w sprawie ochrony osób fizycznych w związku z przetwarzaniem danych osobowych i w sprawie swobodnego przepływu takich danych oraz uchylenia dyrektywy 95/46/WE. </w:t>
      </w:r>
    </w:p>
    <w:p w14:paraId="364643A3" w14:textId="66A8E6AB"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4.</w:t>
      </w:r>
      <w:r w:rsidRPr="00A92C16">
        <w:rPr>
          <w:rFonts w:ascii="Tahoma" w:hAnsi="Tahoma" w:cs="Tahoma"/>
          <w:bCs/>
          <w:iCs/>
          <w:sz w:val="22"/>
          <w:szCs w:val="22"/>
          <w:lang w:eastAsia="en-US"/>
        </w:rPr>
        <w:tab/>
        <w:t xml:space="preserve">Teatr przetwarza Państwa dane osobowe pochodzące od Państwa pracodawcy w celu wykonania umowy łączącej go z Państwa pracodawcą na mocy, której wykonują Państwo pracę w Teatrze tj. na podstawie art. 6 ust. 1 lit. b RODO oraz na podstawie uzasadnionego interesu prawnego wskazanego w art. 6 ust. 1 lit. f RODO jakim jest kontakt z Państwem lub </w:t>
      </w:r>
      <w:r w:rsidR="00822821">
        <w:rPr>
          <w:rFonts w:ascii="Tahoma" w:hAnsi="Tahoma" w:cs="Tahoma"/>
          <w:bCs/>
          <w:iCs/>
          <w:sz w:val="22"/>
          <w:szCs w:val="22"/>
          <w:lang w:eastAsia="en-US"/>
        </w:rPr>
        <w:t>p</w:t>
      </w:r>
      <w:r w:rsidR="00A92C16" w:rsidRPr="00A92C16">
        <w:rPr>
          <w:rFonts w:ascii="Tahoma" w:hAnsi="Tahoma" w:cs="Tahoma"/>
          <w:bCs/>
          <w:iCs/>
          <w:sz w:val="22"/>
          <w:szCs w:val="22"/>
          <w:lang w:eastAsia="en-US"/>
        </w:rPr>
        <w:t>rowadzeni</w:t>
      </w:r>
      <w:r w:rsidR="00822821">
        <w:rPr>
          <w:rFonts w:ascii="Tahoma" w:hAnsi="Tahoma" w:cs="Tahoma"/>
          <w:bCs/>
          <w:iCs/>
          <w:sz w:val="22"/>
          <w:szCs w:val="22"/>
          <w:lang w:eastAsia="en-US"/>
        </w:rPr>
        <w:t>e</w:t>
      </w:r>
      <w:r w:rsidRPr="00A92C16">
        <w:rPr>
          <w:rFonts w:ascii="Tahoma" w:hAnsi="Tahoma" w:cs="Tahoma"/>
          <w:bCs/>
          <w:iCs/>
          <w:sz w:val="22"/>
          <w:szCs w:val="22"/>
          <w:lang w:eastAsia="en-US"/>
        </w:rPr>
        <w:t xml:space="preserve"> listy rozliczenia czasu pracy i potwierdzenia składu osobowego osób mających uprawnienie do przebywania na terenie Teatru.</w:t>
      </w:r>
    </w:p>
    <w:p w14:paraId="409D8986"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5.</w:t>
      </w:r>
      <w:r w:rsidRPr="00A92C16">
        <w:rPr>
          <w:rFonts w:ascii="Tahoma" w:hAnsi="Tahoma" w:cs="Tahoma"/>
          <w:bCs/>
          <w:iCs/>
          <w:sz w:val="22"/>
          <w:szCs w:val="22"/>
          <w:lang w:eastAsia="en-US"/>
        </w:rPr>
        <w:tab/>
        <w:t>Dane osobowe udostępnione Teatrowi to: imię i nazwisko oraz połączony z nimi czas i miejsce pracy.</w:t>
      </w:r>
    </w:p>
    <w:p w14:paraId="76B1B431"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6.</w:t>
      </w:r>
      <w:r w:rsidRPr="00A92C16">
        <w:rPr>
          <w:rFonts w:ascii="Tahoma" w:hAnsi="Tahoma" w:cs="Tahoma"/>
          <w:bCs/>
          <w:iCs/>
          <w:sz w:val="22"/>
          <w:szCs w:val="22"/>
          <w:lang w:eastAsia="en-US"/>
        </w:rPr>
        <w:tab/>
        <w:t>Podanie danych jest dobrowolne jednak ich niepodanie skutkować będzie niemożliwością świadczenia pracy na terenie Teatru.</w:t>
      </w:r>
    </w:p>
    <w:p w14:paraId="1A5AA5D4"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7.</w:t>
      </w:r>
      <w:r w:rsidRPr="00A92C16">
        <w:rPr>
          <w:rFonts w:ascii="Tahoma" w:hAnsi="Tahoma" w:cs="Tahoma"/>
          <w:bCs/>
          <w:iCs/>
          <w:sz w:val="22"/>
          <w:szCs w:val="22"/>
          <w:lang w:eastAsia="en-US"/>
        </w:rPr>
        <w:tab/>
        <w:t>Państwa dane osobowe mogą być udostępniane następującym odbiorcom bądź kategoriom odbiorców danych: podmiotom wspierającym Teatr w realizacji niniejszej umowy, w tym podmiotom przetwarzającym dane osobowe w imieniu Teatru, podmiotom, które żądają takich danych na podstawie odrębnych ustaw w tym urzędowi skarbowemu i ZUS.</w:t>
      </w:r>
    </w:p>
    <w:p w14:paraId="22986A65"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8.</w:t>
      </w:r>
      <w:r w:rsidRPr="00A92C16">
        <w:rPr>
          <w:rFonts w:ascii="Tahoma" w:hAnsi="Tahoma" w:cs="Tahoma"/>
          <w:bCs/>
          <w:iCs/>
          <w:sz w:val="22"/>
          <w:szCs w:val="22"/>
          <w:lang w:eastAsia="en-US"/>
        </w:rPr>
        <w:tab/>
        <w:t>Państwa dane osobowe będą przetwarzane przez okres niezbędny do realizacji ww. celu oraz okres wygaśnięcia roszczeń.</w:t>
      </w:r>
    </w:p>
    <w:p w14:paraId="4C3656E5"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9.</w:t>
      </w:r>
      <w:r w:rsidRPr="00A92C16">
        <w:rPr>
          <w:rFonts w:ascii="Tahoma" w:hAnsi="Tahoma" w:cs="Tahoma"/>
          <w:bCs/>
          <w:iCs/>
          <w:sz w:val="22"/>
          <w:szCs w:val="22"/>
          <w:lang w:eastAsia="en-US"/>
        </w:rPr>
        <w:tab/>
        <w:t>Państwa dane osobowe nie będą podlegały profilowaniu. Teatr nie będzie podejmował zautomatyzowanych decyzji wywołujących dla Państwa istotne skutki prawne.</w:t>
      </w:r>
    </w:p>
    <w:p w14:paraId="5BB05D7D"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10.</w:t>
      </w:r>
      <w:r w:rsidRPr="00A92C16">
        <w:rPr>
          <w:rFonts w:ascii="Tahoma" w:hAnsi="Tahoma" w:cs="Tahoma"/>
          <w:bCs/>
          <w:iCs/>
          <w:sz w:val="22"/>
          <w:szCs w:val="22"/>
          <w:lang w:eastAsia="en-US"/>
        </w:rPr>
        <w:tab/>
        <w:t>W związku z przetwarzaniem danych osobowych przez Teatr przysługują Państwu następujące prawa:</w:t>
      </w:r>
    </w:p>
    <w:p w14:paraId="17FF7D7F"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a)</w:t>
      </w:r>
      <w:r w:rsidRPr="00A92C16">
        <w:rPr>
          <w:rFonts w:ascii="Tahoma" w:hAnsi="Tahoma" w:cs="Tahoma"/>
          <w:bCs/>
          <w:iCs/>
          <w:sz w:val="22"/>
          <w:szCs w:val="22"/>
          <w:lang w:eastAsia="en-US"/>
        </w:rPr>
        <w:tab/>
        <w:t>prawo dostępu do danych osobowych, w tym prawo do uzyskania kopii tych danych,</w:t>
      </w:r>
    </w:p>
    <w:p w14:paraId="3F7E38FE"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b)</w:t>
      </w:r>
      <w:r w:rsidRPr="00A92C16">
        <w:rPr>
          <w:rFonts w:ascii="Tahoma" w:hAnsi="Tahoma" w:cs="Tahoma"/>
          <w:bCs/>
          <w:iCs/>
          <w:sz w:val="22"/>
          <w:szCs w:val="22"/>
          <w:lang w:eastAsia="en-US"/>
        </w:rPr>
        <w:tab/>
        <w:t>prawo do żądania sprostowania (poprawienia) danych,</w:t>
      </w:r>
    </w:p>
    <w:p w14:paraId="685D4987"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c)</w:t>
      </w:r>
      <w:r w:rsidRPr="00A92C16">
        <w:rPr>
          <w:rFonts w:ascii="Tahoma" w:hAnsi="Tahoma" w:cs="Tahoma"/>
          <w:bCs/>
          <w:iCs/>
          <w:sz w:val="22"/>
          <w:szCs w:val="22"/>
          <w:lang w:eastAsia="en-US"/>
        </w:rPr>
        <w:tab/>
        <w:t>prawo do żądania usunięcia danych osobowych (tzw. „prawo do bycia zapomnianym”),</w:t>
      </w:r>
    </w:p>
    <w:p w14:paraId="5DDAB767"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d)</w:t>
      </w:r>
      <w:r w:rsidRPr="00A92C16">
        <w:rPr>
          <w:rFonts w:ascii="Tahoma" w:hAnsi="Tahoma" w:cs="Tahoma"/>
          <w:bCs/>
          <w:iCs/>
          <w:sz w:val="22"/>
          <w:szCs w:val="22"/>
          <w:lang w:eastAsia="en-US"/>
        </w:rPr>
        <w:tab/>
        <w:t>prawo do żądania ograniczenia przetwarzania danych osobowych,</w:t>
      </w:r>
    </w:p>
    <w:p w14:paraId="2ABAD1D2"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e)</w:t>
      </w:r>
      <w:r w:rsidRPr="00A92C16">
        <w:rPr>
          <w:rFonts w:ascii="Tahoma" w:hAnsi="Tahoma" w:cs="Tahoma"/>
          <w:bCs/>
          <w:iCs/>
          <w:sz w:val="22"/>
          <w:szCs w:val="22"/>
          <w:lang w:eastAsia="en-US"/>
        </w:rPr>
        <w:tab/>
        <w:t>prawo do przenoszenia danych do innego administratora danych,</w:t>
      </w:r>
    </w:p>
    <w:p w14:paraId="5C10323D"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f)</w:t>
      </w:r>
      <w:r w:rsidRPr="00A92C16">
        <w:rPr>
          <w:rFonts w:ascii="Tahoma" w:hAnsi="Tahoma" w:cs="Tahoma"/>
          <w:bCs/>
          <w:iCs/>
          <w:sz w:val="22"/>
          <w:szCs w:val="22"/>
          <w:lang w:eastAsia="en-US"/>
        </w:rPr>
        <w:tab/>
        <w:t>prawo do sprzeciwu wobec przetwarzania danych osobowych.</w:t>
      </w:r>
    </w:p>
    <w:p w14:paraId="74643CE7"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Z powyższych uprawnień możecie Państwo skorzystać, kontaktując się na adresy wskazane powyżej.</w:t>
      </w:r>
    </w:p>
    <w:p w14:paraId="44815597"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11.</w:t>
      </w:r>
      <w:r w:rsidRPr="00A92C16">
        <w:rPr>
          <w:rFonts w:ascii="Tahoma" w:hAnsi="Tahoma" w:cs="Tahoma"/>
          <w:bCs/>
          <w:iCs/>
          <w:sz w:val="22"/>
          <w:szCs w:val="22"/>
          <w:lang w:eastAsia="en-US"/>
        </w:rPr>
        <w:tab/>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30BD5C72"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12.</w:t>
      </w:r>
      <w:r w:rsidRPr="00A92C16">
        <w:rPr>
          <w:rFonts w:ascii="Tahoma" w:hAnsi="Tahoma" w:cs="Tahoma"/>
          <w:bCs/>
          <w:iCs/>
          <w:sz w:val="22"/>
          <w:szCs w:val="22"/>
          <w:lang w:eastAsia="en-US"/>
        </w:rPr>
        <w:tab/>
        <w:t>W przypadku uznania, że przetwarzanie przez Teatr danych osobowych narusza przepisy obowiązującego prawa, mogą Państwo wnieść skargę do organu nadzorczego – Urzędu Ochrony Danych Osobowych.</w:t>
      </w:r>
    </w:p>
    <w:p w14:paraId="6B904C0A" w14:textId="77777777" w:rsidR="005030F0" w:rsidRPr="00A92C16" w:rsidRDefault="005030F0" w:rsidP="005030F0">
      <w:pPr>
        <w:rPr>
          <w:rFonts w:ascii="Tahoma" w:hAnsi="Tahoma" w:cs="Tahoma"/>
          <w:bCs/>
          <w:iCs/>
          <w:sz w:val="22"/>
          <w:szCs w:val="22"/>
          <w:lang w:eastAsia="en-US"/>
        </w:rPr>
      </w:pPr>
      <w:r w:rsidRPr="00A92C16">
        <w:rPr>
          <w:rFonts w:ascii="Tahoma" w:hAnsi="Tahoma" w:cs="Tahoma"/>
          <w:bCs/>
          <w:iCs/>
          <w:sz w:val="22"/>
          <w:szCs w:val="22"/>
          <w:lang w:eastAsia="en-US"/>
        </w:rPr>
        <w:t>13.</w:t>
      </w:r>
      <w:r w:rsidRPr="00A92C16">
        <w:rPr>
          <w:rFonts w:ascii="Tahoma" w:hAnsi="Tahoma" w:cs="Tahoma"/>
          <w:bCs/>
          <w:iCs/>
          <w:sz w:val="22"/>
          <w:szCs w:val="22"/>
          <w:lang w:eastAsia="en-US"/>
        </w:rPr>
        <w:tab/>
        <w:t>Teatr nie planuje przekazywać danych osobowych do podmiotów spoza EOG ani do organizacji międzynarodowych.</w:t>
      </w:r>
    </w:p>
    <w:p w14:paraId="413E9C40" w14:textId="77777777" w:rsidR="005030F0" w:rsidRDefault="005030F0" w:rsidP="00773E51">
      <w:pPr>
        <w:rPr>
          <w:rFonts w:ascii="Tahoma" w:hAnsi="Tahoma" w:cs="Tahoma"/>
          <w:b/>
          <w:i/>
          <w:sz w:val="22"/>
          <w:szCs w:val="22"/>
          <w:lang w:eastAsia="en-US"/>
        </w:rPr>
      </w:pPr>
    </w:p>
    <w:p w14:paraId="1D1B5AFF" w14:textId="77777777" w:rsidR="005030F0" w:rsidRDefault="005030F0" w:rsidP="00773E51">
      <w:pPr>
        <w:rPr>
          <w:rFonts w:ascii="Tahoma" w:hAnsi="Tahoma" w:cs="Tahoma"/>
          <w:b/>
          <w:i/>
          <w:sz w:val="22"/>
          <w:szCs w:val="22"/>
          <w:lang w:eastAsia="en-US"/>
        </w:rPr>
      </w:pPr>
    </w:p>
    <w:p w14:paraId="409BEF27" w14:textId="77777777" w:rsidR="005030F0" w:rsidRPr="00A92C16" w:rsidRDefault="005030F0" w:rsidP="00A92C16">
      <w:pPr>
        <w:jc w:val="center"/>
        <w:rPr>
          <w:rFonts w:ascii="Tahoma" w:hAnsi="Tahoma" w:cs="Tahoma"/>
          <w:b/>
          <w:sz w:val="22"/>
          <w:szCs w:val="22"/>
          <w:lang w:eastAsia="en-US"/>
        </w:rPr>
      </w:pPr>
    </w:p>
    <w:p w14:paraId="6A1A6251" w14:textId="19C2188A" w:rsidR="00773E51" w:rsidRPr="00A92C16" w:rsidRDefault="00773E51" w:rsidP="00A92C16">
      <w:pPr>
        <w:pStyle w:val="Nagwek5"/>
        <w:spacing w:before="0" w:after="0"/>
        <w:rPr>
          <w:rFonts w:ascii="Tahoma" w:hAnsi="Tahoma" w:cs="Tahoma"/>
          <w:sz w:val="22"/>
          <w:szCs w:val="22"/>
        </w:rPr>
      </w:pPr>
      <w:r w:rsidRPr="00A92C16">
        <w:rPr>
          <w:rFonts w:ascii="Tahoma" w:hAnsi="Tahoma" w:cs="Tahoma"/>
          <w:sz w:val="22"/>
          <w:szCs w:val="22"/>
        </w:rPr>
        <w:lastRenderedPageBreak/>
        <w:t>Załącznik nr 3 - umowa powierzenia danych.</w:t>
      </w:r>
    </w:p>
    <w:p w14:paraId="113AB2C4" w14:textId="77777777" w:rsidR="00773E51" w:rsidRPr="00CE2685" w:rsidRDefault="00773E51" w:rsidP="00773E51">
      <w:pPr>
        <w:pStyle w:val="Nagwek5"/>
        <w:spacing w:before="0" w:after="0"/>
        <w:rPr>
          <w:rFonts w:ascii="Tahoma" w:hAnsi="Tahoma" w:cs="Tahoma"/>
          <w:sz w:val="22"/>
          <w:szCs w:val="22"/>
        </w:rPr>
      </w:pPr>
    </w:p>
    <w:p w14:paraId="13E8CDEA" w14:textId="77777777" w:rsidR="00773E51" w:rsidRPr="00CE2685" w:rsidRDefault="00773E51" w:rsidP="00773E51">
      <w:pPr>
        <w:pStyle w:val="Nagwek5"/>
        <w:spacing w:before="0" w:after="0"/>
        <w:jc w:val="center"/>
        <w:rPr>
          <w:rFonts w:ascii="Tahoma" w:hAnsi="Tahoma" w:cs="Tahoma"/>
          <w:i w:val="0"/>
          <w:iCs w:val="0"/>
          <w:sz w:val="22"/>
          <w:szCs w:val="22"/>
        </w:rPr>
      </w:pPr>
      <w:r w:rsidRPr="00CE2685">
        <w:rPr>
          <w:rFonts w:ascii="Tahoma" w:hAnsi="Tahoma" w:cs="Tahoma"/>
          <w:sz w:val="22"/>
          <w:szCs w:val="22"/>
        </w:rPr>
        <w:t xml:space="preserve">UMOWA powierzenia danych  </w:t>
      </w:r>
      <w:r w:rsidRPr="00CE2685">
        <w:rPr>
          <w:rFonts w:ascii="Tahoma" w:hAnsi="Tahoma" w:cs="Tahoma"/>
          <w:b w:val="0"/>
          <w:bCs w:val="0"/>
          <w:i w:val="0"/>
          <w:iCs w:val="0"/>
          <w:sz w:val="22"/>
          <w:szCs w:val="22"/>
        </w:rPr>
        <w:t>zwana dalej Umową</w:t>
      </w:r>
    </w:p>
    <w:p w14:paraId="65305323" w14:textId="77777777" w:rsidR="00773E51" w:rsidRPr="00CE2685" w:rsidRDefault="00773E51" w:rsidP="00773E51">
      <w:pPr>
        <w:pStyle w:val="Tekstpodstawowy2"/>
        <w:spacing w:after="0" w:line="240" w:lineRule="auto"/>
        <w:jc w:val="both"/>
        <w:rPr>
          <w:rFonts w:ascii="Tahoma" w:hAnsi="Tahoma" w:cs="Tahoma"/>
          <w:sz w:val="22"/>
          <w:szCs w:val="22"/>
        </w:rPr>
      </w:pPr>
    </w:p>
    <w:p w14:paraId="09F24A59" w14:textId="77777777" w:rsidR="00773E51" w:rsidRPr="00CE2685" w:rsidRDefault="00773E51" w:rsidP="00773E51">
      <w:pPr>
        <w:autoSpaceDE w:val="0"/>
        <w:autoSpaceDN w:val="0"/>
        <w:adjustRightInd w:val="0"/>
        <w:jc w:val="both"/>
        <w:rPr>
          <w:rFonts w:ascii="Tahoma" w:hAnsi="Tahoma" w:cs="Tahoma"/>
          <w:sz w:val="22"/>
          <w:szCs w:val="22"/>
        </w:rPr>
      </w:pPr>
      <w:r w:rsidRPr="00CE2685">
        <w:rPr>
          <w:rFonts w:ascii="Tahoma" w:hAnsi="Tahoma" w:cs="Tahoma"/>
          <w:sz w:val="22"/>
          <w:szCs w:val="22"/>
        </w:rPr>
        <w:t xml:space="preserve">zawarta w dniu </w:t>
      </w:r>
      <w:r w:rsidRPr="00CE2685">
        <w:rPr>
          <w:rFonts w:ascii="Tahoma" w:hAnsi="Tahoma" w:cs="Tahoma"/>
          <w:b/>
          <w:bCs/>
          <w:sz w:val="22"/>
          <w:szCs w:val="22"/>
        </w:rPr>
        <w:t>…………………</w:t>
      </w:r>
      <w:r w:rsidRPr="00CE2685">
        <w:rPr>
          <w:rFonts w:ascii="Tahoma" w:hAnsi="Tahoma" w:cs="Tahoma"/>
          <w:sz w:val="22"/>
          <w:szCs w:val="22"/>
        </w:rPr>
        <w:t xml:space="preserve"> w Warszawie, pomiędzy:</w:t>
      </w:r>
      <w:r w:rsidRPr="00CE2685">
        <w:rPr>
          <w:rFonts w:ascii="Tahoma" w:hAnsi="Tahoma" w:cs="Tahoma"/>
          <w:sz w:val="22"/>
          <w:szCs w:val="22"/>
        </w:rPr>
        <w:tab/>
      </w:r>
    </w:p>
    <w:p w14:paraId="2F1AE9A3" w14:textId="77777777" w:rsidR="00773E51" w:rsidRPr="00CE2685" w:rsidRDefault="00773E51" w:rsidP="00773E51">
      <w:pPr>
        <w:pStyle w:val="Default"/>
        <w:jc w:val="both"/>
        <w:rPr>
          <w:rFonts w:ascii="Tahoma" w:hAnsi="Tahoma" w:cs="Tahoma"/>
          <w:color w:val="auto"/>
          <w:sz w:val="22"/>
          <w:szCs w:val="22"/>
        </w:rPr>
      </w:pPr>
      <w:r w:rsidRPr="00CE2685">
        <w:rPr>
          <w:rFonts w:ascii="Tahoma" w:hAnsi="Tahoma" w:cs="Tahoma"/>
          <w:b/>
          <w:bCs/>
          <w:color w:val="auto"/>
          <w:sz w:val="22"/>
          <w:szCs w:val="22"/>
        </w:rPr>
        <w:t>Teatr Ateneum</w:t>
      </w:r>
      <w:r w:rsidRPr="00CE2685">
        <w:rPr>
          <w:rFonts w:ascii="Tahoma" w:hAnsi="Tahoma" w:cs="Tahoma"/>
          <w:color w:val="auto"/>
          <w:sz w:val="22"/>
          <w:szCs w:val="22"/>
        </w:rPr>
        <w:t xml:space="preserve"> im. Stefana Jaracza z siedzibą w Warszawie, przy ulicy Jaracza 2, 00 – 378 Warszawa, NIP 525-000-95-88, wpisany do Rejestru Samorządowych Instytucji Kultury prowadzonego przez Prezydenta m. st. Warszawy pod numerem: RIK/1/2000/SPW, reprezentowany przez: </w:t>
      </w:r>
    </w:p>
    <w:p w14:paraId="3681D99F" w14:textId="77777777" w:rsidR="00773E51" w:rsidRPr="00CE2685" w:rsidRDefault="00773E51" w:rsidP="00773E51">
      <w:pPr>
        <w:pStyle w:val="Default"/>
        <w:jc w:val="both"/>
        <w:rPr>
          <w:rFonts w:ascii="Tahoma" w:hAnsi="Tahoma" w:cs="Tahoma"/>
          <w:bCs/>
          <w:color w:val="auto"/>
          <w:sz w:val="22"/>
          <w:szCs w:val="22"/>
        </w:rPr>
      </w:pPr>
      <w:r w:rsidRPr="00CE2685">
        <w:rPr>
          <w:rFonts w:ascii="Tahoma" w:hAnsi="Tahoma" w:cs="Tahoma"/>
          <w:b/>
          <w:bCs/>
          <w:color w:val="auto"/>
          <w:sz w:val="22"/>
          <w:szCs w:val="22"/>
        </w:rPr>
        <w:t xml:space="preserve">Artura Tyszkiewicza </w:t>
      </w:r>
      <w:r w:rsidRPr="00CE2685">
        <w:rPr>
          <w:rFonts w:ascii="Tahoma" w:hAnsi="Tahoma" w:cs="Tahoma"/>
          <w:bCs/>
          <w:color w:val="auto"/>
          <w:sz w:val="22"/>
          <w:szCs w:val="22"/>
        </w:rPr>
        <w:t>– Dyrektora,</w:t>
      </w:r>
    </w:p>
    <w:p w14:paraId="2E868693" w14:textId="77777777" w:rsidR="00773E51" w:rsidRPr="00CE2685" w:rsidRDefault="00773E51" w:rsidP="00773E51">
      <w:pPr>
        <w:pStyle w:val="Default"/>
        <w:jc w:val="both"/>
        <w:rPr>
          <w:rFonts w:ascii="Tahoma" w:hAnsi="Tahoma" w:cs="Tahoma"/>
          <w:color w:val="auto"/>
          <w:sz w:val="22"/>
          <w:szCs w:val="22"/>
        </w:rPr>
      </w:pPr>
      <w:r w:rsidRPr="00CE2685">
        <w:rPr>
          <w:rFonts w:ascii="Tahoma" w:hAnsi="Tahoma" w:cs="Tahoma"/>
          <w:bCs/>
          <w:color w:val="auto"/>
          <w:sz w:val="22"/>
          <w:szCs w:val="22"/>
        </w:rPr>
        <w:t xml:space="preserve">przy kontrasygnacie Głównego Księgowego – Małgorzaty Kowalczyk, </w:t>
      </w:r>
    </w:p>
    <w:p w14:paraId="79E578C2" w14:textId="5C943567" w:rsidR="00773E51" w:rsidRPr="00CE2685" w:rsidRDefault="00773E51" w:rsidP="00773E51">
      <w:pPr>
        <w:pStyle w:val="Default"/>
        <w:jc w:val="both"/>
        <w:rPr>
          <w:rFonts w:ascii="Tahoma" w:hAnsi="Tahoma" w:cs="Tahoma"/>
          <w:color w:val="auto"/>
          <w:sz w:val="22"/>
          <w:szCs w:val="22"/>
        </w:rPr>
      </w:pPr>
      <w:r w:rsidRPr="00CE2685">
        <w:rPr>
          <w:rFonts w:ascii="Tahoma" w:hAnsi="Tahoma" w:cs="Tahoma"/>
          <w:sz w:val="22"/>
          <w:szCs w:val="22"/>
        </w:rPr>
        <w:t>zwanym dalej „</w:t>
      </w:r>
      <w:r w:rsidRPr="00CE2685">
        <w:rPr>
          <w:rFonts w:ascii="Tahoma" w:hAnsi="Tahoma" w:cs="Tahoma"/>
          <w:b/>
          <w:bCs/>
          <w:sz w:val="22"/>
          <w:szCs w:val="22"/>
        </w:rPr>
        <w:t>Administratorem</w:t>
      </w:r>
      <w:r w:rsidRPr="00CE2685">
        <w:rPr>
          <w:rFonts w:ascii="Tahoma" w:hAnsi="Tahoma" w:cs="Tahoma"/>
          <w:sz w:val="22"/>
          <w:szCs w:val="22"/>
        </w:rPr>
        <w:t>”</w:t>
      </w:r>
      <w:r w:rsidR="007A2F26">
        <w:rPr>
          <w:rFonts w:ascii="Tahoma" w:hAnsi="Tahoma" w:cs="Tahoma"/>
          <w:sz w:val="22"/>
          <w:szCs w:val="22"/>
        </w:rPr>
        <w:t xml:space="preserve"> lub „</w:t>
      </w:r>
      <w:r w:rsidR="007A2F26" w:rsidRPr="007A2F26">
        <w:rPr>
          <w:rFonts w:ascii="Tahoma" w:hAnsi="Tahoma" w:cs="Tahoma"/>
          <w:b/>
          <w:bCs/>
          <w:sz w:val="22"/>
          <w:szCs w:val="22"/>
        </w:rPr>
        <w:t>Teatrem</w:t>
      </w:r>
      <w:r w:rsidR="007A2F26">
        <w:rPr>
          <w:rFonts w:ascii="Tahoma" w:hAnsi="Tahoma" w:cs="Tahoma"/>
          <w:b/>
          <w:bCs/>
          <w:sz w:val="22"/>
          <w:szCs w:val="22"/>
        </w:rPr>
        <w:t>”</w:t>
      </w:r>
      <w:r w:rsidRPr="00CE2685">
        <w:rPr>
          <w:rFonts w:ascii="Tahoma" w:hAnsi="Tahoma" w:cs="Tahoma"/>
          <w:sz w:val="22"/>
          <w:szCs w:val="22"/>
        </w:rPr>
        <w:t xml:space="preserve">, </w:t>
      </w:r>
    </w:p>
    <w:p w14:paraId="7356B5FE" w14:textId="77777777" w:rsidR="00773E51" w:rsidRPr="00CE2685" w:rsidRDefault="00773E51" w:rsidP="00773E51">
      <w:pPr>
        <w:autoSpaceDE w:val="0"/>
        <w:autoSpaceDN w:val="0"/>
        <w:adjustRightInd w:val="0"/>
        <w:jc w:val="both"/>
        <w:rPr>
          <w:rFonts w:ascii="Tahoma" w:hAnsi="Tahoma" w:cs="Tahoma"/>
          <w:sz w:val="22"/>
          <w:szCs w:val="22"/>
        </w:rPr>
      </w:pPr>
      <w:r w:rsidRPr="00CE2685">
        <w:rPr>
          <w:rFonts w:ascii="Tahoma" w:hAnsi="Tahoma" w:cs="Tahoma"/>
          <w:sz w:val="22"/>
          <w:szCs w:val="22"/>
        </w:rPr>
        <w:t>a………………………….,</w:t>
      </w:r>
    </w:p>
    <w:p w14:paraId="6090B381" w14:textId="77777777" w:rsidR="00773E51" w:rsidRPr="00CE2685" w:rsidRDefault="00773E51" w:rsidP="00773E51">
      <w:pPr>
        <w:autoSpaceDE w:val="0"/>
        <w:autoSpaceDN w:val="0"/>
        <w:adjustRightInd w:val="0"/>
        <w:rPr>
          <w:rFonts w:ascii="Tahoma" w:hAnsi="Tahoma" w:cs="Tahoma"/>
          <w:sz w:val="22"/>
          <w:szCs w:val="22"/>
        </w:rPr>
      </w:pPr>
      <w:r w:rsidRPr="00CE2685">
        <w:rPr>
          <w:rFonts w:ascii="Tahoma" w:hAnsi="Tahoma" w:cs="Tahoma"/>
          <w:sz w:val="22"/>
          <w:szCs w:val="22"/>
        </w:rPr>
        <w:t xml:space="preserve">zwaną dalej w treści umowy </w:t>
      </w:r>
      <w:r w:rsidRPr="00CE2685">
        <w:rPr>
          <w:rFonts w:ascii="Tahoma" w:hAnsi="Tahoma" w:cs="Tahoma"/>
          <w:b/>
          <w:bCs/>
          <w:sz w:val="22"/>
          <w:szCs w:val="22"/>
        </w:rPr>
        <w:t>Podmiotem przetwarzającym lub Procesorem</w:t>
      </w:r>
    </w:p>
    <w:p w14:paraId="2A433ACD" w14:textId="77777777" w:rsidR="00773E51" w:rsidRPr="00CE2685" w:rsidRDefault="00773E51" w:rsidP="00773E51">
      <w:pPr>
        <w:autoSpaceDE w:val="0"/>
        <w:autoSpaceDN w:val="0"/>
        <w:adjustRightInd w:val="0"/>
        <w:jc w:val="both"/>
        <w:rPr>
          <w:rFonts w:ascii="Tahoma" w:hAnsi="Tahoma" w:cs="Tahoma"/>
          <w:sz w:val="22"/>
          <w:szCs w:val="22"/>
        </w:rPr>
      </w:pPr>
    </w:p>
    <w:p w14:paraId="70338344" w14:textId="77777777" w:rsidR="00773E51" w:rsidRPr="00CE2685" w:rsidRDefault="00773E51" w:rsidP="00773E51">
      <w:pPr>
        <w:autoSpaceDE w:val="0"/>
        <w:autoSpaceDN w:val="0"/>
        <w:adjustRightInd w:val="0"/>
        <w:jc w:val="both"/>
        <w:rPr>
          <w:rFonts w:ascii="Tahoma" w:hAnsi="Tahoma" w:cs="Tahoma"/>
          <w:i/>
          <w:iCs/>
          <w:sz w:val="22"/>
          <w:szCs w:val="22"/>
        </w:rPr>
      </w:pPr>
      <w:r w:rsidRPr="00CE2685">
        <w:rPr>
          <w:rFonts w:ascii="Tahoma" w:hAnsi="Tahoma" w:cs="Tahoma"/>
          <w:i/>
          <w:iCs/>
          <w:sz w:val="22"/>
          <w:szCs w:val="22"/>
        </w:rPr>
        <w:t>Umowa zostaje zawarta jako umowa do Umowy głównej (Umowy na świadczenie usług z dnia ………………………..) na podstawie, której Podmiot przetwarzający świadczy usługi na rzecz Administrator. Wynagrodzenie z tytułu niniejszej umowy zawarte jest w wynagrodzeniu z Umowy głównej.</w:t>
      </w:r>
    </w:p>
    <w:p w14:paraId="033FBBC5" w14:textId="77777777" w:rsidR="00773E51" w:rsidRPr="00CE2685" w:rsidRDefault="00773E51" w:rsidP="00773E51">
      <w:pPr>
        <w:autoSpaceDE w:val="0"/>
        <w:autoSpaceDN w:val="0"/>
        <w:adjustRightInd w:val="0"/>
        <w:jc w:val="both"/>
        <w:rPr>
          <w:rFonts w:ascii="Tahoma" w:hAnsi="Tahoma" w:cs="Tahoma"/>
          <w:i/>
          <w:iCs/>
          <w:sz w:val="22"/>
          <w:szCs w:val="22"/>
        </w:rPr>
      </w:pPr>
    </w:p>
    <w:p w14:paraId="3F1335FB" w14:textId="77777777" w:rsidR="00773E51" w:rsidRPr="00CE2685" w:rsidRDefault="00773E51" w:rsidP="00773E51">
      <w:pPr>
        <w:autoSpaceDE w:val="0"/>
        <w:autoSpaceDN w:val="0"/>
        <w:adjustRightInd w:val="0"/>
        <w:jc w:val="both"/>
        <w:rPr>
          <w:rFonts w:ascii="Tahoma" w:hAnsi="Tahoma" w:cs="Tahoma"/>
          <w:i/>
          <w:iCs/>
          <w:sz w:val="22"/>
          <w:szCs w:val="22"/>
        </w:rPr>
      </w:pPr>
      <w:r w:rsidRPr="00CE2685">
        <w:rPr>
          <w:rFonts w:ascii="Tahoma" w:hAnsi="Tahoma" w:cs="Tahoma"/>
          <w:i/>
          <w:iCs/>
          <w:sz w:val="22"/>
          <w:szCs w:val="22"/>
        </w:rPr>
        <w:t>Podmioty występujące jako Procesor, odpowiadają za zobowiązania solidarnie.</w:t>
      </w:r>
    </w:p>
    <w:p w14:paraId="5F0AA79D" w14:textId="77777777" w:rsidR="00773E51" w:rsidRPr="00CE2685" w:rsidRDefault="00773E51" w:rsidP="00773E51">
      <w:pPr>
        <w:pStyle w:val="Akapitzlist"/>
        <w:tabs>
          <w:tab w:val="left" w:pos="284"/>
        </w:tabs>
        <w:autoSpaceDE w:val="0"/>
        <w:autoSpaceDN w:val="0"/>
        <w:adjustRightInd w:val="0"/>
        <w:ind w:left="993"/>
        <w:jc w:val="center"/>
        <w:rPr>
          <w:rFonts w:ascii="Tahoma" w:hAnsi="Tahoma" w:cs="Tahoma"/>
          <w:sz w:val="22"/>
          <w:szCs w:val="22"/>
        </w:rPr>
      </w:pPr>
    </w:p>
    <w:p w14:paraId="36CD232E" w14:textId="77777777" w:rsidR="00773E51" w:rsidRPr="00CE2685" w:rsidRDefault="00773E51" w:rsidP="00CE2685">
      <w:pPr>
        <w:pStyle w:val="Akapitzlist"/>
        <w:tabs>
          <w:tab w:val="left" w:pos="284"/>
        </w:tabs>
        <w:autoSpaceDE w:val="0"/>
        <w:autoSpaceDN w:val="0"/>
        <w:adjustRightInd w:val="0"/>
        <w:ind w:left="0"/>
        <w:jc w:val="center"/>
        <w:rPr>
          <w:rFonts w:ascii="Tahoma" w:hAnsi="Tahoma" w:cs="Tahoma"/>
          <w:b/>
          <w:bCs/>
          <w:sz w:val="22"/>
          <w:szCs w:val="22"/>
        </w:rPr>
      </w:pPr>
      <w:r w:rsidRPr="00CE2685">
        <w:rPr>
          <w:rFonts w:ascii="Tahoma" w:hAnsi="Tahoma" w:cs="Tahoma"/>
          <w:b/>
          <w:bCs/>
          <w:sz w:val="22"/>
          <w:szCs w:val="22"/>
        </w:rPr>
        <w:t xml:space="preserve">§ 1 Powierzenie przetwarzania danych osobowych </w:t>
      </w:r>
    </w:p>
    <w:p w14:paraId="76CB59D3" w14:textId="77777777" w:rsidR="00773E51" w:rsidRPr="00CE2685" w:rsidRDefault="00773E51" w:rsidP="00773E51">
      <w:pPr>
        <w:pStyle w:val="Akapitzlist"/>
        <w:tabs>
          <w:tab w:val="left" w:pos="284"/>
        </w:tabs>
        <w:autoSpaceDE w:val="0"/>
        <w:autoSpaceDN w:val="0"/>
        <w:adjustRightInd w:val="0"/>
        <w:ind w:left="993"/>
        <w:jc w:val="center"/>
        <w:rPr>
          <w:rFonts w:ascii="Tahoma" w:hAnsi="Tahoma" w:cs="Tahoma"/>
          <w:b/>
          <w:bCs/>
          <w:sz w:val="22"/>
          <w:szCs w:val="22"/>
        </w:rPr>
      </w:pPr>
    </w:p>
    <w:p w14:paraId="7241E3BE"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Rola.</w:t>
      </w:r>
      <w:r w:rsidRPr="00CE2685">
        <w:rPr>
          <w:rFonts w:ascii="Tahoma" w:hAnsi="Tahoma" w:cs="Tahoma"/>
          <w:sz w:val="22"/>
          <w:szCs w:val="22"/>
        </w:rPr>
        <w:t xml:space="preserve"> Administrator, powierza Podmiotowi przetwarzającemu, w trybie art. 28 ogólnego rozporządzenia o ochronie danych z dnia 27 kwietnia 2016 r. (zwanego w dalszej części „Rozporządzeniem”) dane osobowe do przetwarzania, na zasadach i w celu określonym w niniejszej umowie. Podmiot przetwarzający zobowiązuje się przetwarzać powierzone mu dane osobowe zgodnie z niniejszą umową, Umową główną, Rozporządzeniem oraz z innymi przepisami prawa powszechnie obowiązującego, które chronią prawa osób, których dane dotyczą.</w:t>
      </w:r>
    </w:p>
    <w:p w14:paraId="64CAE609"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Oświadczenie ogólne.</w:t>
      </w:r>
      <w:r w:rsidRPr="00CE2685">
        <w:rPr>
          <w:rFonts w:ascii="Tahoma" w:hAnsi="Tahoma" w:cs="Tahoma"/>
          <w:sz w:val="22"/>
          <w:szCs w:val="22"/>
        </w:rPr>
        <w:t xml:space="preserve"> Podmiot przetwarzający oświadcza, iż stosuje środki bezpieczeństwa spełniające wymogi Rozporządzenia. </w:t>
      </w:r>
    </w:p>
    <w:p w14:paraId="56E7C468"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Udokumentowane przetwarzanie.</w:t>
      </w:r>
      <w:r w:rsidRPr="00CE2685">
        <w:rPr>
          <w:rFonts w:ascii="Tahoma" w:hAnsi="Tahoma" w:cs="Tahoma"/>
          <w:sz w:val="22"/>
          <w:szCs w:val="22"/>
        </w:rPr>
        <w:t xml:space="preserve"> Podmiot przetwarzający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Udokumentowane przetwarzanie danych oznacza przetwarzanie na podstawie niniejszej Umowy w czynnościach przetwarzanych w pkt. 6 Umowy, a także na każde udokumentowane polecenie Administratora danych za które uznaje zlecenie w ramach wypełniania obowiązków z Umowy głównej, a także choć nie wyłącznie, zlecenia ustne i elektroniczne.</w:t>
      </w:r>
    </w:p>
    <w:p w14:paraId="14669B28"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sz w:val="22"/>
          <w:szCs w:val="22"/>
        </w:rPr>
        <w:t>W związku z obowiązkiem określonym powyżej podmiot przetwarzający niezwłocznie informuje administratora, jeżeli jego zdaniem wydane mu polecenie stanowi naruszenie Rozporządzenia lub innych przepisów Unii lub państwa członkowskiego o ochronie danych.</w:t>
      </w:r>
    </w:p>
    <w:p w14:paraId="3F5B0B0C"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Inspektor Ochrony Danych.</w:t>
      </w:r>
      <w:r w:rsidRPr="00CE2685">
        <w:rPr>
          <w:rFonts w:ascii="Tahoma" w:hAnsi="Tahoma" w:cs="Tahoma"/>
          <w:sz w:val="22"/>
          <w:szCs w:val="22"/>
        </w:rPr>
        <w:t xml:space="preserve"> Podmiot przetwarzający poinformuje (drogą mailową), o ile ma to zastosowanie, o wyznaczonym inspektorze ochrony danych oraz jego danych kontaktowych (mail lub telefon służbowy) oraz każdej zmianie w tym zakresie, a także dostarczy opis środków zabezpieczających (celem uwzględnienia w rejestrze kategorii przetwarzania danych Administratora).</w:t>
      </w:r>
    </w:p>
    <w:p w14:paraId="22C3AA12" w14:textId="77777777" w:rsidR="00773E51" w:rsidRPr="00CE2685" w:rsidRDefault="00773E51" w:rsidP="00CE2685">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lastRenderedPageBreak/>
        <w:t>Kategorie podmiotów i danych.</w:t>
      </w:r>
      <w:r w:rsidRPr="00CE2685">
        <w:rPr>
          <w:rFonts w:ascii="Tahoma" w:hAnsi="Tahoma" w:cs="Tahoma"/>
          <w:sz w:val="22"/>
          <w:szCs w:val="22"/>
        </w:rPr>
        <w:t xml:space="preserve"> Podmiot przetwarzający będzie przetwarzał, powierzone na podstawie umowy następujące kategorie podmiotów danych i kategorię danych:</w:t>
      </w:r>
    </w:p>
    <w:p w14:paraId="47603ECB" w14:textId="77777777" w:rsidR="00773E51" w:rsidRPr="00CE2685" w:rsidRDefault="00773E51" w:rsidP="00773E51">
      <w:pPr>
        <w:pStyle w:val="Akapitzlist"/>
        <w:tabs>
          <w:tab w:val="left" w:pos="284"/>
        </w:tabs>
        <w:autoSpaceDE w:val="0"/>
        <w:autoSpaceDN w:val="0"/>
        <w:adjustRightInd w:val="0"/>
        <w:jc w:val="both"/>
        <w:rPr>
          <w:rFonts w:ascii="Tahoma" w:hAnsi="Tahoma" w:cs="Tahoma"/>
          <w:sz w:val="22"/>
          <w:szCs w:val="22"/>
        </w:rPr>
      </w:pPr>
    </w:p>
    <w:tbl>
      <w:tblPr>
        <w:tblW w:w="5000" w:type="pct"/>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020" w:firstRow="1" w:lastRow="0" w:firstColumn="0" w:lastColumn="0" w:noHBand="0" w:noVBand="0"/>
      </w:tblPr>
      <w:tblGrid>
        <w:gridCol w:w="3395"/>
        <w:gridCol w:w="6119"/>
      </w:tblGrid>
      <w:tr w:rsidR="00773E51" w:rsidRPr="00CE2685" w14:paraId="703C6151" w14:textId="77777777" w:rsidTr="00CE2685">
        <w:trPr>
          <w:trHeight w:val="459"/>
          <w:tblHeader/>
        </w:trPr>
        <w:tc>
          <w:tcPr>
            <w:tcW w:w="1761" w:type="pct"/>
            <w:tcBorders>
              <w:bottom w:val="single" w:sz="12" w:space="0" w:color="92CDDC"/>
            </w:tcBorders>
            <w:vAlign w:val="center"/>
          </w:tcPr>
          <w:p w14:paraId="5255CBCF" w14:textId="77777777" w:rsidR="00773E51" w:rsidRPr="00CE2685" w:rsidRDefault="00773E51" w:rsidP="00D26D52">
            <w:pPr>
              <w:ind w:left="357" w:hanging="357"/>
              <w:jc w:val="both"/>
              <w:rPr>
                <w:rFonts w:ascii="Tahoma" w:hAnsi="Tahoma" w:cs="Tahoma"/>
                <w:b/>
                <w:bCs/>
                <w:sz w:val="22"/>
                <w:szCs w:val="22"/>
                <w:lang w:eastAsia="en-US"/>
              </w:rPr>
            </w:pPr>
            <w:r w:rsidRPr="00CE2685">
              <w:rPr>
                <w:rFonts w:ascii="Tahoma" w:hAnsi="Tahoma" w:cs="Tahoma"/>
                <w:b/>
                <w:bCs/>
                <w:sz w:val="22"/>
                <w:szCs w:val="22"/>
                <w:lang w:eastAsia="en-US"/>
              </w:rPr>
              <w:t>Kategorie podmiotów danych</w:t>
            </w:r>
          </w:p>
        </w:tc>
        <w:tc>
          <w:tcPr>
            <w:tcW w:w="3239" w:type="pct"/>
            <w:tcBorders>
              <w:bottom w:val="single" w:sz="12" w:space="0" w:color="92CDDC"/>
            </w:tcBorders>
            <w:vAlign w:val="center"/>
          </w:tcPr>
          <w:p w14:paraId="4078AAC7" w14:textId="77777777" w:rsidR="00773E51" w:rsidRPr="00CE2685" w:rsidRDefault="00773E51" w:rsidP="00D26D52">
            <w:pPr>
              <w:ind w:left="357" w:hanging="357"/>
              <w:jc w:val="both"/>
              <w:rPr>
                <w:rFonts w:ascii="Tahoma" w:hAnsi="Tahoma" w:cs="Tahoma"/>
                <w:b/>
                <w:bCs/>
                <w:sz w:val="22"/>
                <w:szCs w:val="22"/>
                <w:lang w:eastAsia="en-US"/>
              </w:rPr>
            </w:pPr>
            <w:r w:rsidRPr="00CE2685">
              <w:rPr>
                <w:rFonts w:ascii="Tahoma" w:hAnsi="Tahoma" w:cs="Tahoma"/>
                <w:b/>
                <w:bCs/>
                <w:sz w:val="22"/>
                <w:szCs w:val="22"/>
                <w:lang w:eastAsia="en-US"/>
              </w:rPr>
              <w:t>Kategorie danych</w:t>
            </w:r>
          </w:p>
        </w:tc>
      </w:tr>
      <w:tr w:rsidR="00773E51" w:rsidRPr="00CE2685" w14:paraId="67753F76" w14:textId="77777777" w:rsidTr="00CE2685">
        <w:trPr>
          <w:trHeight w:val="695"/>
        </w:trPr>
        <w:tc>
          <w:tcPr>
            <w:tcW w:w="1761" w:type="pct"/>
          </w:tcPr>
          <w:p w14:paraId="576E5623" w14:textId="77777777" w:rsidR="00773E51" w:rsidRPr="00CE2685" w:rsidRDefault="00773E51" w:rsidP="00D26D52">
            <w:pPr>
              <w:rPr>
                <w:rFonts w:ascii="Tahoma" w:hAnsi="Tahoma" w:cs="Tahoma"/>
                <w:sz w:val="22"/>
                <w:szCs w:val="22"/>
                <w:lang w:eastAsia="en-US"/>
              </w:rPr>
            </w:pPr>
            <w:r w:rsidRPr="00CE2685">
              <w:rPr>
                <w:rFonts w:ascii="Tahoma" w:hAnsi="Tahoma" w:cs="Tahoma"/>
                <w:sz w:val="22"/>
                <w:szCs w:val="22"/>
                <w:lang w:eastAsia="en-US"/>
              </w:rPr>
              <w:t>Dane pracowników/współpracowników Administratora zgromadzone w dokumentacji na wyposażeniu portierni w szczególności Ewidencji pracowników Teatru oraz Wykazie osób uprawnionych do pobierania kluczy wraz ich ewidencją ich wydania oraz dostęp do poglądu monitoringu</w:t>
            </w:r>
          </w:p>
        </w:tc>
        <w:tc>
          <w:tcPr>
            <w:tcW w:w="3239" w:type="pct"/>
          </w:tcPr>
          <w:p w14:paraId="3EEB6457" w14:textId="77777777" w:rsidR="00773E51" w:rsidRPr="00CE2685" w:rsidRDefault="00773E51" w:rsidP="00D26D52">
            <w:pPr>
              <w:rPr>
                <w:rFonts w:ascii="Tahoma" w:hAnsi="Tahoma" w:cs="Tahoma"/>
                <w:sz w:val="22"/>
                <w:szCs w:val="22"/>
                <w:lang w:eastAsia="en-US"/>
              </w:rPr>
            </w:pPr>
            <w:r w:rsidRPr="00CE2685">
              <w:rPr>
                <w:rFonts w:ascii="Tahoma" w:hAnsi="Tahoma" w:cs="Tahoma"/>
                <w:sz w:val="22"/>
                <w:szCs w:val="22"/>
                <w:lang w:eastAsia="en-US"/>
              </w:rPr>
              <w:t>Dane identyfikacyjne pracowników, czas pobrania kluczy z pomieszczeń, podgląd na żywo z monitoringu</w:t>
            </w:r>
          </w:p>
        </w:tc>
      </w:tr>
    </w:tbl>
    <w:p w14:paraId="18107440" w14:textId="77777777" w:rsidR="00773E51" w:rsidRPr="00CE2685" w:rsidRDefault="00773E51" w:rsidP="00773E51">
      <w:pPr>
        <w:pStyle w:val="Akapitzlist"/>
        <w:tabs>
          <w:tab w:val="left" w:pos="284"/>
        </w:tabs>
        <w:autoSpaceDE w:val="0"/>
        <w:autoSpaceDN w:val="0"/>
        <w:adjustRightInd w:val="0"/>
        <w:jc w:val="both"/>
        <w:rPr>
          <w:rFonts w:ascii="Tahoma" w:hAnsi="Tahoma" w:cs="Tahoma"/>
          <w:sz w:val="22"/>
          <w:szCs w:val="22"/>
        </w:rPr>
      </w:pPr>
      <w:r w:rsidRPr="00CE2685">
        <w:rPr>
          <w:rFonts w:ascii="Tahoma" w:hAnsi="Tahoma" w:cs="Tahoma"/>
          <w:sz w:val="22"/>
          <w:szCs w:val="22"/>
        </w:rPr>
        <w:t xml:space="preserve"> </w:t>
      </w:r>
    </w:p>
    <w:p w14:paraId="4A4881AF"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sz w:val="22"/>
          <w:szCs w:val="22"/>
        </w:rPr>
        <w:t>Na powierzonych danych będą dokonywane następujące czynności przetwarzania: wgląd w ewidencję, odnotowywanie zdarzeń, dla których prowadzone są ewidencję, podgląd do obrazów z monitoringu.</w:t>
      </w:r>
    </w:p>
    <w:p w14:paraId="5AA3E685"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Cel i charakter przetwarzania.</w:t>
      </w:r>
      <w:r w:rsidRPr="00CE2685">
        <w:rPr>
          <w:rFonts w:ascii="Tahoma" w:hAnsi="Tahoma" w:cs="Tahoma"/>
          <w:sz w:val="22"/>
          <w:szCs w:val="22"/>
        </w:rPr>
        <w:t xml:space="preserve"> Powierzone przez Administratora danych dane osobowe będą przetwarzane przez Podmiot przetwarzający wyłącznie w celu prawidłowego świadczenia usług wskazanych w Umowie głównej i w ramach czynności wskazanych powyżej w ust. 6. </w:t>
      </w:r>
    </w:p>
    <w:p w14:paraId="5CCF7540"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Bezpieczeństwo przetwarzania.</w:t>
      </w:r>
      <w:r w:rsidRPr="00CE2685">
        <w:rPr>
          <w:rFonts w:ascii="Tahoma" w:hAnsi="Tahoma" w:cs="Tahoma"/>
          <w:sz w:val="22"/>
          <w:szCs w:val="22"/>
        </w:rPr>
        <w:t xml:space="preserve">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tj.: uwzględniając stan wiedzy technicznej, koszt wdrażania oraz charakter, zakres, kontekst i cele przetwarzania oraz ryzyko naruszenia praw lub wolności osób fizycznych o różnym prawdopodobieństwie wystąpienia i wadze, administrator i podmiot przetwarzający wdrażają odpowiednie środki techniczne i organizacyjne, aby zapewnić stopień bezpieczeństwa odpowiadający temu ryzyku, w tym między innymi w stosownym przypadku: </w:t>
      </w:r>
    </w:p>
    <w:p w14:paraId="1DD1F889" w14:textId="77777777" w:rsidR="00773E51" w:rsidRPr="00CE2685" w:rsidRDefault="00773E51" w:rsidP="00773E51">
      <w:pPr>
        <w:pStyle w:val="Akapitzlist"/>
        <w:numPr>
          <w:ilvl w:val="0"/>
          <w:numId w:val="31"/>
        </w:numPr>
        <w:autoSpaceDE w:val="0"/>
        <w:autoSpaceDN w:val="0"/>
        <w:adjustRightInd w:val="0"/>
        <w:ind w:left="284" w:hanging="284"/>
        <w:jc w:val="both"/>
        <w:rPr>
          <w:rFonts w:ascii="Tahoma" w:hAnsi="Tahoma" w:cs="Tahoma"/>
          <w:sz w:val="22"/>
          <w:szCs w:val="22"/>
        </w:rPr>
      </w:pPr>
      <w:proofErr w:type="spellStart"/>
      <w:r w:rsidRPr="00CE2685">
        <w:rPr>
          <w:rFonts w:ascii="Tahoma" w:hAnsi="Tahoma" w:cs="Tahoma"/>
          <w:sz w:val="22"/>
          <w:szCs w:val="22"/>
        </w:rPr>
        <w:t>pseudonimizację</w:t>
      </w:r>
      <w:proofErr w:type="spellEnd"/>
      <w:r w:rsidRPr="00CE2685">
        <w:rPr>
          <w:rFonts w:ascii="Tahoma" w:hAnsi="Tahoma" w:cs="Tahoma"/>
          <w:sz w:val="22"/>
          <w:szCs w:val="22"/>
        </w:rPr>
        <w:t xml:space="preserve"> i szyfrowanie danych osobowych; </w:t>
      </w:r>
    </w:p>
    <w:p w14:paraId="1B3862E8" w14:textId="77777777" w:rsidR="00773E51" w:rsidRPr="00CE2685" w:rsidRDefault="00773E51" w:rsidP="00773E51">
      <w:pPr>
        <w:pStyle w:val="Akapitzlist"/>
        <w:numPr>
          <w:ilvl w:val="0"/>
          <w:numId w:val="31"/>
        </w:numPr>
        <w:autoSpaceDE w:val="0"/>
        <w:autoSpaceDN w:val="0"/>
        <w:adjustRightInd w:val="0"/>
        <w:ind w:left="284" w:hanging="284"/>
        <w:jc w:val="both"/>
        <w:rPr>
          <w:rFonts w:ascii="Tahoma" w:hAnsi="Tahoma" w:cs="Tahoma"/>
          <w:sz w:val="22"/>
          <w:szCs w:val="22"/>
        </w:rPr>
      </w:pPr>
      <w:r w:rsidRPr="00CE2685">
        <w:rPr>
          <w:rFonts w:ascii="Tahoma" w:hAnsi="Tahoma" w:cs="Tahoma"/>
          <w:sz w:val="22"/>
          <w:szCs w:val="22"/>
        </w:rPr>
        <w:t>zdolność do ciągłego zapewnienia poufności, integralności, dostępności i odporności systemów i usług przetwarzania; </w:t>
      </w:r>
    </w:p>
    <w:p w14:paraId="5D372E87" w14:textId="77777777" w:rsidR="00773E51" w:rsidRPr="00CE2685" w:rsidRDefault="00773E51" w:rsidP="00773E51">
      <w:pPr>
        <w:pStyle w:val="Akapitzlist"/>
        <w:numPr>
          <w:ilvl w:val="0"/>
          <w:numId w:val="31"/>
        </w:numPr>
        <w:autoSpaceDE w:val="0"/>
        <w:autoSpaceDN w:val="0"/>
        <w:adjustRightInd w:val="0"/>
        <w:ind w:left="284" w:hanging="284"/>
        <w:jc w:val="both"/>
        <w:rPr>
          <w:rFonts w:ascii="Tahoma" w:hAnsi="Tahoma" w:cs="Tahoma"/>
          <w:sz w:val="22"/>
          <w:szCs w:val="22"/>
        </w:rPr>
      </w:pPr>
      <w:r w:rsidRPr="00CE2685">
        <w:rPr>
          <w:rFonts w:ascii="Tahoma" w:hAnsi="Tahoma" w:cs="Tahoma"/>
          <w:sz w:val="22"/>
          <w:szCs w:val="22"/>
        </w:rPr>
        <w:t>zdolność do szybkiego przywrócenia dostępności danych osobowych i dostępu do nich w razie incydentu fizycznego lub technicznego; </w:t>
      </w:r>
    </w:p>
    <w:p w14:paraId="2900DF7D" w14:textId="77777777" w:rsidR="00773E51" w:rsidRPr="00CE2685" w:rsidRDefault="00773E51" w:rsidP="00773E51">
      <w:pPr>
        <w:pStyle w:val="Akapitzlist"/>
        <w:numPr>
          <w:ilvl w:val="0"/>
          <w:numId w:val="31"/>
        </w:numPr>
        <w:autoSpaceDE w:val="0"/>
        <w:autoSpaceDN w:val="0"/>
        <w:adjustRightInd w:val="0"/>
        <w:ind w:left="284" w:hanging="284"/>
        <w:jc w:val="both"/>
        <w:rPr>
          <w:rFonts w:ascii="Tahoma" w:hAnsi="Tahoma" w:cs="Tahoma"/>
          <w:sz w:val="22"/>
          <w:szCs w:val="22"/>
        </w:rPr>
      </w:pPr>
      <w:r w:rsidRPr="00CE2685">
        <w:rPr>
          <w:rFonts w:ascii="Tahoma" w:hAnsi="Tahoma" w:cs="Tahoma"/>
          <w:sz w:val="22"/>
          <w:szCs w:val="22"/>
        </w:rPr>
        <w:t> regularne testowanie, mierzenie i ocenianie skuteczności środków technicznych i organizacyjnych mających zapewnić bezpieczeństwo przetwarzania.</w:t>
      </w:r>
    </w:p>
    <w:p w14:paraId="218A8E36"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Należyta staranność.</w:t>
      </w:r>
      <w:r w:rsidRPr="00CE2685">
        <w:rPr>
          <w:rFonts w:ascii="Tahoma" w:hAnsi="Tahoma" w:cs="Tahoma"/>
          <w:sz w:val="22"/>
          <w:szCs w:val="22"/>
        </w:rPr>
        <w:t xml:space="preserve"> Podmiot przetwarzający zobowiązuje się dołożyć należytej staranności przy przetwarzaniu powierzonych danych osobowych.</w:t>
      </w:r>
    </w:p>
    <w:p w14:paraId="5B7E7240"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Upoważnienie</w:t>
      </w:r>
      <w:r w:rsidRPr="00CE2685">
        <w:rPr>
          <w:rFonts w:ascii="Tahoma" w:hAnsi="Tahoma" w:cs="Tahoma"/>
          <w:sz w:val="22"/>
          <w:szCs w:val="22"/>
        </w:rPr>
        <w:t xml:space="preserve">. Podmiot przetwarzający zobowiązuje się do nadania upoważnień do przetwarzania danych osobowych wszystkim osobom, które będą przetwarzały powierzone dane w celu realizacji niniejszej umowy oraz w przypadku przekazywania ich danych osobowych Administratorowi do spełnienia obowiązku informacyjnego w zakresie odbiorcy danych osobowych i ich przetwarzania przez Administratora.  </w:t>
      </w:r>
    </w:p>
    <w:p w14:paraId="1CF1E9C7"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Zachowanie poufności przez osoby upoważnione</w:t>
      </w:r>
      <w:r w:rsidRPr="00CE2685">
        <w:rPr>
          <w:rFonts w:ascii="Tahoma" w:hAnsi="Tahoma" w:cs="Tahoma"/>
          <w:sz w:val="22"/>
          <w:szCs w:val="22"/>
        </w:rPr>
        <w:t>. 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7A239AF" w14:textId="7DA361AF"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lastRenderedPageBreak/>
        <w:t>Czas przetwarzania.</w:t>
      </w:r>
      <w:r w:rsidRPr="00CE2685">
        <w:rPr>
          <w:rFonts w:ascii="Tahoma" w:hAnsi="Tahoma" w:cs="Tahoma"/>
          <w:sz w:val="22"/>
          <w:szCs w:val="22"/>
        </w:rPr>
        <w:t xml:space="preserve"> Podmiot przetwarzający po zakończeniu świadczenia usług związanych z przetwarzaniem usuwa lub zwraca Administratorowi wszelkie dane osobowe oraz usuwa wszelkie ich istniejące kopie, chyba że prawo Unii lub prawo państwa członkowskiego nakazują przechowywanie danych osobowych.</w:t>
      </w:r>
    </w:p>
    <w:p w14:paraId="758B9F80" w14:textId="088BFE31"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Pomoc administratorowi.</w:t>
      </w:r>
      <w:r w:rsidRPr="00CE2685">
        <w:rPr>
          <w:rFonts w:ascii="Tahoma" w:hAnsi="Tahoma" w:cs="Tahoma"/>
          <w:sz w:val="22"/>
          <w:szCs w:val="22"/>
        </w:rPr>
        <w:t xml:space="preserve"> Uwzględniając charakter przetwarzania w miarę możliwości Podmiot przetwarzający pomaga Administratorowi w niezbędnym zakresie wywiązywać się z obowiązku odpowiadania na żądania osoby, której dane dotyczą oraz wywiązywania się z obowiązków określonych w art. 32-36 Rozporządzenia. </w:t>
      </w:r>
    </w:p>
    <w:p w14:paraId="0872E2CC"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Informowanie.</w:t>
      </w:r>
      <w:r w:rsidRPr="00CE2685">
        <w:rPr>
          <w:rFonts w:ascii="Tahoma" w:hAnsi="Tahoma" w:cs="Tahoma"/>
          <w:sz w:val="22"/>
          <w:szCs w:val="22"/>
        </w:rPr>
        <w:t xml:space="preserve"> Podmiot przetwarzający po stwierdzeniu naruszenia ochrony danych osobowych bez zbędnej zwłoki zgłasza je Administratorowi w ciągu 12 godzin. </w:t>
      </w:r>
    </w:p>
    <w:p w14:paraId="3A7351CD"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Kontrola.</w:t>
      </w:r>
      <w:r w:rsidRPr="00CE2685">
        <w:rPr>
          <w:rFonts w:ascii="Tahoma" w:hAnsi="Tahoma" w:cs="Tahoma"/>
          <w:sz w:val="22"/>
          <w:szCs w:val="22"/>
        </w:rPr>
        <w:t xml:space="preserve"> Administrator danych zgodnie z art. 28 ust. 3 pkt h) Rozporządzenia ma prawo kontroli, czy środki zastosowane przez Podmiot przetwarzający przy przetwarzaniu i zabezpieczeniu powierzonych danych osobowych spełniają postanowienia umowy. Prawo kontroli może być wykonywane w szczególności poprzez audyt na miejscu oraz składanie wyjaśnień na piśmie (w tym w formie elektronicznej), przez Administratora lub osobę przez niego wyznaczoną.</w:t>
      </w:r>
    </w:p>
    <w:p w14:paraId="7515E6F5"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sz w:val="22"/>
          <w:szCs w:val="22"/>
        </w:rPr>
        <w:t>Administrator danych realizować będzie prawo kontroli w godzinach pracy Podmiotu przetwarzającego i z minimum 3 dniowym jego uprzedzeniem.</w:t>
      </w:r>
    </w:p>
    <w:p w14:paraId="644A3BC3"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sz w:val="22"/>
          <w:szCs w:val="22"/>
        </w:rPr>
        <w:t>Podmiot przetwarzający zobowiązuje się do usunięcia uchybień stwierdzonych podczas kontroli w terminie wskazanym przez Administratora danych nie dłuższym niż 7 dni.</w:t>
      </w:r>
    </w:p>
    <w:p w14:paraId="0EE3A44D"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Dalsze powierzenie.</w:t>
      </w:r>
      <w:r w:rsidRPr="00CE2685">
        <w:rPr>
          <w:rFonts w:ascii="Tahoma" w:hAnsi="Tahoma" w:cs="Tahoma"/>
          <w:sz w:val="22"/>
          <w:szCs w:val="22"/>
        </w:rPr>
        <w:t xml:space="preserve"> Podmiot przetwarzający może powierzyć dane osobowe objęte niniejszą umową do dalszego przetwarzania podwykonawcom jedynie w celu wykonania umowy po uzyskaniu uprzedniej pisemnej zgody Administratora danych. Administrator udziela ogólnej zgody na posługiwanie się podmiotami przetwarzającymi (procesorami), którzy świadczą usług hostingu, dostarczają oprogramowania i jego serwisu, świadczą usługi doradcze i w ramach świadczenia tych usług mają dostęp do danych osobowych. W celu doprecyzowania strony zgodnie ustalają, iż zgodą powyższą nie są objęte podmioty, które wykonują bezpośrednio zadania określone w Umowie głównej na zlecenie podmiotu przetwarzającego.</w:t>
      </w:r>
    </w:p>
    <w:p w14:paraId="4E22C622"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Przekazanie do państw trzecich.</w:t>
      </w:r>
      <w:r w:rsidRPr="00CE2685">
        <w:rPr>
          <w:rFonts w:ascii="Tahoma" w:hAnsi="Tahoma" w:cs="Tahoma"/>
          <w:sz w:val="22"/>
          <w:szCs w:val="22"/>
        </w:rPr>
        <w:t xml:space="preserve"> Przekazanie powierzonych danych do państwa trzeciego przez Podmiot przetwarzający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717EDFB"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Spełnianie tych samych wymogów.</w:t>
      </w:r>
      <w:r w:rsidRPr="00CE2685">
        <w:rPr>
          <w:rFonts w:ascii="Tahoma" w:hAnsi="Tahoma" w:cs="Tahoma"/>
          <w:sz w:val="22"/>
          <w:szCs w:val="22"/>
        </w:rPr>
        <w:t xml:space="preserve"> Podwykonawca, o którym mowa w ust. 19 powyżej winien spełniać te same gwarancje i obowiązki jakie zostały nałożone na Podmiot przetwarzający w niniejszej Umowie. </w:t>
      </w:r>
    </w:p>
    <w:p w14:paraId="5C1171AD"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Odpowiedzialność.</w:t>
      </w:r>
      <w:r w:rsidRPr="00CE2685">
        <w:rPr>
          <w:rFonts w:ascii="Tahoma" w:hAnsi="Tahoma" w:cs="Tahoma"/>
          <w:sz w:val="22"/>
          <w:szCs w:val="22"/>
        </w:rPr>
        <w:t xml:space="preserve"> Podmiot przetwarzający ponosi pełną odpowiedzialność wobec Administratora za niewywiązanie się ze spoczywających na podwykonawcy obowiązków ochrony danych.</w:t>
      </w:r>
    </w:p>
    <w:p w14:paraId="2442DC3B"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Odpowiedzialność za udostępnienie.</w:t>
      </w:r>
      <w:r w:rsidRPr="00CE2685">
        <w:rPr>
          <w:rFonts w:ascii="Tahoma" w:hAnsi="Tahoma" w:cs="Tahoma"/>
          <w:sz w:val="22"/>
          <w:szCs w:val="22"/>
        </w:rPr>
        <w:t xml:space="preserve"> Podmiot przetwarzający jest odpowiedzialny za udostępnienie lub wykorzystanie danych osobowych niezgodnie z treścią umowy, a w szczególności za udostępnienie powierzonych do przetwarzania danych osobowych osobom nieupoważnionym. </w:t>
      </w:r>
    </w:p>
    <w:p w14:paraId="340789DE"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Informowanie.</w:t>
      </w:r>
      <w:r w:rsidRPr="00CE2685">
        <w:rPr>
          <w:rFonts w:ascii="Tahoma" w:hAnsi="Tahoma" w:cs="Tahoma"/>
          <w:sz w:val="22"/>
          <w:szCs w:val="22"/>
        </w:rPr>
        <w:t xml:space="preserve">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r w:rsidRPr="00CE2685">
        <w:rPr>
          <w:rFonts w:ascii="Tahoma" w:hAnsi="Tahoma" w:cs="Tahoma"/>
          <w:sz w:val="22"/>
          <w:szCs w:val="22"/>
        </w:rPr>
        <w:br/>
      </w:r>
      <w:r w:rsidRPr="00CE2685">
        <w:rPr>
          <w:rFonts w:ascii="Tahoma" w:hAnsi="Tahoma" w:cs="Tahoma"/>
          <w:sz w:val="22"/>
          <w:szCs w:val="22"/>
        </w:rPr>
        <w:lastRenderedPageBreak/>
        <w:t xml:space="preserve">w szczególności prowadzonych przez inspektorów upoważnionych przez Generalnego Inspektora Ochrony Danych Osobowych. Niniejszy ustęp dotyczy wyłącznie danych osobowych powierzonych przez Administratora danych. </w:t>
      </w:r>
    </w:p>
    <w:p w14:paraId="2040D999"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Rozwiązanie umowy przed terminem.</w:t>
      </w:r>
      <w:r w:rsidRPr="00CE2685">
        <w:rPr>
          <w:rFonts w:ascii="Tahoma" w:hAnsi="Tahoma" w:cs="Tahoma"/>
          <w:sz w:val="22"/>
          <w:szCs w:val="22"/>
        </w:rPr>
        <w:t xml:space="preserve"> Administrator danych może rozwiązać niniejszą umowę oraz Umowę główną ze skutkiem natychmiastowym, gdy Podmiot przetwarzający narusza i nie przestrzega zasad bezpieczeństwa danych osobowych w szczególności:</w:t>
      </w:r>
    </w:p>
    <w:p w14:paraId="72E89526" w14:textId="77777777" w:rsidR="00773E51" w:rsidRPr="00CE2685" w:rsidRDefault="00773E51" w:rsidP="00773E51">
      <w:pPr>
        <w:pStyle w:val="Akapitzlist"/>
        <w:numPr>
          <w:ilvl w:val="0"/>
          <w:numId w:val="30"/>
        </w:numPr>
        <w:autoSpaceDE w:val="0"/>
        <w:autoSpaceDN w:val="0"/>
        <w:adjustRightInd w:val="0"/>
        <w:ind w:left="284" w:hanging="284"/>
        <w:jc w:val="both"/>
        <w:rPr>
          <w:rFonts w:ascii="Tahoma" w:hAnsi="Tahoma" w:cs="Tahoma"/>
          <w:sz w:val="22"/>
          <w:szCs w:val="22"/>
        </w:rPr>
      </w:pPr>
      <w:r w:rsidRPr="00CE2685">
        <w:rPr>
          <w:rFonts w:ascii="Tahoma" w:hAnsi="Tahoma" w:cs="Tahoma"/>
          <w:sz w:val="22"/>
          <w:szCs w:val="22"/>
        </w:rPr>
        <w:t>pomimo zobowiązania go do usunięcia uchybień stwierdzonych podczas kontroli nie usunie ich w wyznaczonym terminie;</w:t>
      </w:r>
    </w:p>
    <w:p w14:paraId="5FAED973" w14:textId="77777777" w:rsidR="00773E51" w:rsidRPr="00CE2685" w:rsidRDefault="00773E51" w:rsidP="00773E51">
      <w:pPr>
        <w:pStyle w:val="Akapitzlist"/>
        <w:numPr>
          <w:ilvl w:val="0"/>
          <w:numId w:val="30"/>
        </w:numPr>
        <w:autoSpaceDE w:val="0"/>
        <w:autoSpaceDN w:val="0"/>
        <w:adjustRightInd w:val="0"/>
        <w:ind w:left="284" w:hanging="284"/>
        <w:jc w:val="both"/>
        <w:rPr>
          <w:rFonts w:ascii="Tahoma" w:hAnsi="Tahoma" w:cs="Tahoma"/>
          <w:sz w:val="22"/>
          <w:szCs w:val="22"/>
        </w:rPr>
      </w:pPr>
      <w:r w:rsidRPr="00CE2685">
        <w:rPr>
          <w:rFonts w:ascii="Tahoma" w:hAnsi="Tahoma" w:cs="Tahoma"/>
          <w:sz w:val="22"/>
          <w:szCs w:val="22"/>
        </w:rPr>
        <w:t>przetwarza dane osobowe w sposób niezgodny z umową;</w:t>
      </w:r>
    </w:p>
    <w:p w14:paraId="51D8FA5A" w14:textId="77777777" w:rsidR="00773E51" w:rsidRPr="00CE2685" w:rsidRDefault="00773E51" w:rsidP="00773E51">
      <w:pPr>
        <w:pStyle w:val="Akapitzlist"/>
        <w:numPr>
          <w:ilvl w:val="0"/>
          <w:numId w:val="30"/>
        </w:numPr>
        <w:autoSpaceDE w:val="0"/>
        <w:autoSpaceDN w:val="0"/>
        <w:adjustRightInd w:val="0"/>
        <w:ind w:left="284" w:hanging="284"/>
        <w:jc w:val="both"/>
        <w:rPr>
          <w:rFonts w:ascii="Tahoma" w:hAnsi="Tahoma" w:cs="Tahoma"/>
          <w:sz w:val="22"/>
          <w:szCs w:val="22"/>
        </w:rPr>
      </w:pPr>
      <w:r w:rsidRPr="00CE2685">
        <w:rPr>
          <w:rFonts w:ascii="Tahoma" w:hAnsi="Tahoma" w:cs="Tahoma"/>
          <w:sz w:val="22"/>
          <w:szCs w:val="22"/>
        </w:rPr>
        <w:t>powierzył przetwarzanie danych osobowych innemu podmiotowi bez zgody Administratora danych;</w:t>
      </w:r>
    </w:p>
    <w:p w14:paraId="0C0925EA"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Poufność.</w:t>
      </w:r>
      <w:r w:rsidRPr="00CE2685">
        <w:rPr>
          <w:rFonts w:ascii="Tahoma" w:hAnsi="Tahoma" w:cs="Tahoma"/>
          <w:sz w:val="22"/>
          <w:szCs w:val="22"/>
        </w:rPr>
        <w:t xml:space="preserve">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60045F7"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Zgoda na ujawnienie.</w:t>
      </w:r>
      <w:r w:rsidRPr="00CE2685">
        <w:rPr>
          <w:rFonts w:ascii="Tahoma" w:hAnsi="Tahoma" w:cs="Tahoma"/>
          <w:sz w:val="22"/>
          <w:szCs w:val="22"/>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3890B44" w14:textId="77777777" w:rsidR="00773E51" w:rsidRPr="00CE2685" w:rsidRDefault="00773E51" w:rsidP="00773E51">
      <w:pPr>
        <w:pStyle w:val="Akapitzlist"/>
        <w:numPr>
          <w:ilvl w:val="0"/>
          <w:numId w:val="29"/>
        </w:numPr>
        <w:autoSpaceDE w:val="0"/>
        <w:autoSpaceDN w:val="0"/>
        <w:adjustRightInd w:val="0"/>
        <w:ind w:left="284" w:hanging="284"/>
        <w:jc w:val="both"/>
        <w:rPr>
          <w:rFonts w:ascii="Tahoma" w:hAnsi="Tahoma" w:cs="Tahoma"/>
          <w:sz w:val="22"/>
          <w:szCs w:val="22"/>
        </w:rPr>
      </w:pPr>
      <w:r w:rsidRPr="00CE2685">
        <w:rPr>
          <w:rFonts w:ascii="Tahoma" w:hAnsi="Tahoma" w:cs="Tahoma"/>
          <w:b/>
          <w:bCs/>
          <w:sz w:val="22"/>
          <w:szCs w:val="22"/>
        </w:rPr>
        <w:t>Odpowiedzialność za szkody u osób trzecich.</w:t>
      </w:r>
      <w:r w:rsidRPr="00CE2685">
        <w:rPr>
          <w:rFonts w:ascii="Tahoma" w:hAnsi="Tahoma" w:cs="Tahoma"/>
          <w:sz w:val="22"/>
          <w:szCs w:val="22"/>
        </w:rPr>
        <w:t xml:space="preserve"> Procesor odpowiada za szkody, jakie powstaną u Administratora lub osób trzecich w wyniku niezgodnego z niniejszą umową przetwarzania przez Procesora danych osobowych.</w:t>
      </w:r>
    </w:p>
    <w:p w14:paraId="1B82172F" w14:textId="77777777" w:rsidR="00773E51" w:rsidRPr="00CE2685" w:rsidRDefault="00773E51" w:rsidP="00773E51">
      <w:pPr>
        <w:pStyle w:val="Akapitzlist"/>
        <w:tabs>
          <w:tab w:val="left" w:pos="284"/>
        </w:tabs>
        <w:autoSpaceDE w:val="0"/>
        <w:autoSpaceDN w:val="0"/>
        <w:adjustRightInd w:val="0"/>
        <w:ind w:left="993"/>
        <w:jc w:val="center"/>
        <w:rPr>
          <w:rFonts w:ascii="Tahoma" w:hAnsi="Tahoma" w:cs="Tahoma"/>
          <w:b/>
          <w:bCs/>
          <w:sz w:val="22"/>
          <w:szCs w:val="22"/>
        </w:rPr>
      </w:pPr>
    </w:p>
    <w:p w14:paraId="68C013A1" w14:textId="77777777" w:rsidR="00773E51" w:rsidRPr="00CE2685" w:rsidRDefault="00773E51" w:rsidP="00CE2685">
      <w:pPr>
        <w:pStyle w:val="Akapitzlist"/>
        <w:tabs>
          <w:tab w:val="left" w:pos="284"/>
        </w:tabs>
        <w:autoSpaceDE w:val="0"/>
        <w:autoSpaceDN w:val="0"/>
        <w:adjustRightInd w:val="0"/>
        <w:ind w:left="0"/>
        <w:jc w:val="center"/>
        <w:rPr>
          <w:rFonts w:ascii="Tahoma" w:hAnsi="Tahoma" w:cs="Tahoma"/>
          <w:b/>
          <w:bCs/>
          <w:sz w:val="22"/>
          <w:szCs w:val="22"/>
        </w:rPr>
      </w:pPr>
      <w:r w:rsidRPr="00CE2685">
        <w:rPr>
          <w:rFonts w:ascii="Tahoma" w:hAnsi="Tahoma" w:cs="Tahoma"/>
          <w:b/>
          <w:bCs/>
          <w:sz w:val="22"/>
          <w:szCs w:val="22"/>
        </w:rPr>
        <w:t>§ 2 Postanowienia końcowe</w:t>
      </w:r>
    </w:p>
    <w:p w14:paraId="2BBDF21D" w14:textId="77777777" w:rsidR="00773E51" w:rsidRPr="00CE2685" w:rsidRDefault="00773E51" w:rsidP="00773E51">
      <w:pPr>
        <w:tabs>
          <w:tab w:val="left" w:pos="284"/>
        </w:tabs>
        <w:autoSpaceDE w:val="0"/>
        <w:autoSpaceDN w:val="0"/>
        <w:adjustRightInd w:val="0"/>
        <w:rPr>
          <w:rFonts w:ascii="Tahoma" w:hAnsi="Tahoma" w:cs="Tahoma"/>
          <w:b/>
          <w:bCs/>
          <w:sz w:val="16"/>
          <w:szCs w:val="16"/>
        </w:rPr>
      </w:pPr>
    </w:p>
    <w:p w14:paraId="30FE0838" w14:textId="77777777" w:rsidR="00773E51" w:rsidRPr="00CE2685" w:rsidRDefault="00773E51" w:rsidP="00773E51">
      <w:pPr>
        <w:numPr>
          <w:ilvl w:val="0"/>
          <w:numId w:val="28"/>
        </w:numPr>
        <w:autoSpaceDE w:val="0"/>
        <w:autoSpaceDN w:val="0"/>
        <w:adjustRightInd w:val="0"/>
        <w:ind w:left="426" w:hanging="426"/>
        <w:jc w:val="both"/>
        <w:rPr>
          <w:rFonts w:ascii="Tahoma" w:hAnsi="Tahoma" w:cs="Tahoma"/>
          <w:sz w:val="22"/>
          <w:szCs w:val="22"/>
        </w:rPr>
      </w:pPr>
      <w:r w:rsidRPr="00CE2685">
        <w:rPr>
          <w:rFonts w:ascii="Tahoma" w:hAnsi="Tahoma" w:cs="Tahoma"/>
          <w:sz w:val="22"/>
          <w:szCs w:val="22"/>
        </w:rPr>
        <w:t>Procesor ma obowiązek niezwłocznego informowania Administratora o wszelkich zmianach statusu prawnego swojej firmy, a także o wszczęciu postępowania upadłościowego, układowego i likwidacyjnego.</w:t>
      </w:r>
    </w:p>
    <w:p w14:paraId="1C8E2357" w14:textId="015B8268" w:rsidR="00773E51" w:rsidRPr="00CE2685" w:rsidRDefault="00773E51" w:rsidP="00773E51">
      <w:pPr>
        <w:pStyle w:val="Akapitzlist"/>
        <w:numPr>
          <w:ilvl w:val="0"/>
          <w:numId w:val="28"/>
        </w:numPr>
        <w:autoSpaceDE w:val="0"/>
        <w:ind w:left="426" w:hanging="426"/>
        <w:jc w:val="both"/>
        <w:rPr>
          <w:rFonts w:ascii="Tahoma" w:hAnsi="Tahoma" w:cs="Tahoma"/>
          <w:sz w:val="22"/>
          <w:szCs w:val="22"/>
        </w:rPr>
      </w:pPr>
      <w:r w:rsidRPr="00CE2685">
        <w:rPr>
          <w:rFonts w:ascii="Tahoma" w:hAnsi="Tahoma" w:cs="Tahoma"/>
          <w:sz w:val="22"/>
          <w:szCs w:val="22"/>
        </w:rPr>
        <w:t>Administrator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wydanymi na jego podstawie krajowymi przepisami z zakresu ochrony danych osobowych.</w:t>
      </w:r>
      <w:r w:rsidR="00CE2685" w:rsidRPr="00CE2685">
        <w:rPr>
          <w:rFonts w:ascii="Tahoma" w:hAnsi="Tahoma" w:cs="Tahoma"/>
          <w:sz w:val="22"/>
          <w:szCs w:val="22"/>
        </w:rPr>
        <w:t xml:space="preserve"> </w:t>
      </w:r>
      <w:r w:rsidRPr="00CE2685">
        <w:rPr>
          <w:rFonts w:ascii="Tahoma" w:hAnsi="Tahoma" w:cs="Tahoma"/>
          <w:sz w:val="22"/>
          <w:szCs w:val="22"/>
        </w:rPr>
        <w:t>Procesor zapewnia wypełnianie obowiązku informacyjnego przewidzianego w art. 13 lub art. 14 RODO wobec osób fizycznych, od których dane osobowe bezpośrednio lub pośrednio pozyskał w celu realizacji umowy.</w:t>
      </w:r>
    </w:p>
    <w:p w14:paraId="13EE6FAA" w14:textId="77777777" w:rsidR="00773E51" w:rsidRPr="00CE2685" w:rsidRDefault="00773E51" w:rsidP="00773E51">
      <w:pPr>
        <w:pStyle w:val="Akapitzlist"/>
        <w:numPr>
          <w:ilvl w:val="0"/>
          <w:numId w:val="28"/>
        </w:numPr>
        <w:tabs>
          <w:tab w:val="left" w:pos="426"/>
          <w:tab w:val="left" w:pos="567"/>
        </w:tabs>
        <w:autoSpaceDE w:val="0"/>
        <w:ind w:left="426" w:hanging="426"/>
        <w:jc w:val="both"/>
        <w:rPr>
          <w:rFonts w:ascii="Tahoma" w:hAnsi="Tahoma" w:cs="Tahoma"/>
          <w:sz w:val="22"/>
          <w:szCs w:val="22"/>
        </w:rPr>
      </w:pPr>
      <w:r w:rsidRPr="00CE2685">
        <w:rPr>
          <w:rFonts w:ascii="Tahoma" w:hAnsi="Tahoma" w:cs="Tahoma"/>
          <w:sz w:val="22"/>
          <w:szCs w:val="22"/>
        </w:rPr>
        <w:t xml:space="preserve">Wszelkie zmiany i uzupełnienia do umowy wymagają formy pisemnej w postaci aneksu pod rygorem nieważności. </w:t>
      </w:r>
    </w:p>
    <w:p w14:paraId="3D3E82EE" w14:textId="77777777" w:rsidR="00773E51" w:rsidRPr="00CE2685" w:rsidRDefault="00773E51" w:rsidP="00773E51">
      <w:pPr>
        <w:pStyle w:val="Tekstpodstawowy2"/>
        <w:numPr>
          <w:ilvl w:val="0"/>
          <w:numId w:val="28"/>
        </w:numPr>
        <w:tabs>
          <w:tab w:val="left" w:pos="0"/>
          <w:tab w:val="left" w:pos="426"/>
        </w:tabs>
        <w:overflowPunct w:val="0"/>
        <w:autoSpaceDE w:val="0"/>
        <w:autoSpaceDN w:val="0"/>
        <w:adjustRightInd w:val="0"/>
        <w:spacing w:after="0" w:line="240" w:lineRule="auto"/>
        <w:ind w:left="426" w:hanging="426"/>
        <w:jc w:val="both"/>
        <w:textAlignment w:val="baseline"/>
        <w:rPr>
          <w:rFonts w:ascii="Tahoma" w:hAnsi="Tahoma" w:cs="Tahoma"/>
          <w:sz w:val="22"/>
          <w:szCs w:val="22"/>
        </w:rPr>
      </w:pPr>
      <w:r w:rsidRPr="00CE2685">
        <w:rPr>
          <w:rFonts w:ascii="Tahoma" w:hAnsi="Tahoma" w:cs="Tahoma"/>
          <w:sz w:val="22"/>
          <w:szCs w:val="22"/>
        </w:rPr>
        <w:t>W przypadkach nie określonych postanowieniami umowy, stosuje się przepisy powszechnie obowiązującego prawa.</w:t>
      </w:r>
    </w:p>
    <w:p w14:paraId="2231CAD1" w14:textId="77777777" w:rsidR="00773E51" w:rsidRPr="00CE2685" w:rsidRDefault="00773E51" w:rsidP="00773E51">
      <w:pPr>
        <w:numPr>
          <w:ilvl w:val="0"/>
          <w:numId w:val="28"/>
        </w:numPr>
        <w:tabs>
          <w:tab w:val="left" w:pos="426"/>
        </w:tabs>
        <w:autoSpaceDE w:val="0"/>
        <w:autoSpaceDN w:val="0"/>
        <w:adjustRightInd w:val="0"/>
        <w:ind w:left="426" w:hanging="426"/>
        <w:jc w:val="both"/>
        <w:rPr>
          <w:rFonts w:ascii="Tahoma" w:hAnsi="Tahoma" w:cs="Tahoma"/>
          <w:sz w:val="22"/>
          <w:szCs w:val="22"/>
        </w:rPr>
      </w:pPr>
      <w:r w:rsidRPr="00CE2685">
        <w:rPr>
          <w:rFonts w:ascii="Tahoma" w:hAnsi="Tahoma" w:cs="Tahoma"/>
          <w:sz w:val="22"/>
          <w:szCs w:val="22"/>
        </w:rPr>
        <w:t>Wszelkie sprawy sporne powstałe na gruncie umowy Strony będą rozstrzygały polubownie, a nierozstrzygnięte poddadzą pod rozstrzygnięcie przez sąd powszechny, właściwy ze względu na siedzibę Zamawiającego.</w:t>
      </w:r>
    </w:p>
    <w:p w14:paraId="6B3E6C0B" w14:textId="77777777" w:rsidR="00773E51" w:rsidRPr="00CE2685" w:rsidRDefault="00773E51" w:rsidP="00773E51">
      <w:pPr>
        <w:numPr>
          <w:ilvl w:val="0"/>
          <w:numId w:val="28"/>
        </w:numPr>
        <w:tabs>
          <w:tab w:val="left" w:pos="426"/>
        </w:tabs>
        <w:autoSpaceDE w:val="0"/>
        <w:autoSpaceDN w:val="0"/>
        <w:adjustRightInd w:val="0"/>
        <w:ind w:left="426" w:hanging="426"/>
        <w:jc w:val="both"/>
        <w:rPr>
          <w:rFonts w:ascii="Tahoma" w:hAnsi="Tahoma" w:cs="Tahoma"/>
          <w:sz w:val="22"/>
          <w:szCs w:val="22"/>
        </w:rPr>
      </w:pPr>
      <w:r w:rsidRPr="00CE2685">
        <w:rPr>
          <w:rFonts w:ascii="Tahoma" w:hAnsi="Tahoma" w:cs="Tahoma"/>
          <w:sz w:val="22"/>
          <w:szCs w:val="22"/>
        </w:rPr>
        <w:t>Umowa sporządzona została w trzech jednobrzmiących egzemplarzach, dwa dla Zamawiającego, jeden dla każdej ze Stron.</w:t>
      </w:r>
    </w:p>
    <w:p w14:paraId="54C3E412" w14:textId="77777777" w:rsidR="00773E51" w:rsidRPr="00CE2685" w:rsidRDefault="00773E51" w:rsidP="00773E51">
      <w:pPr>
        <w:numPr>
          <w:ilvl w:val="0"/>
          <w:numId w:val="28"/>
        </w:numPr>
        <w:tabs>
          <w:tab w:val="left" w:pos="426"/>
        </w:tabs>
        <w:autoSpaceDE w:val="0"/>
        <w:autoSpaceDN w:val="0"/>
        <w:adjustRightInd w:val="0"/>
        <w:ind w:left="426" w:hanging="426"/>
        <w:jc w:val="both"/>
        <w:rPr>
          <w:rFonts w:ascii="Tahoma" w:hAnsi="Tahoma" w:cs="Tahoma"/>
          <w:sz w:val="22"/>
          <w:szCs w:val="22"/>
        </w:rPr>
      </w:pPr>
      <w:r w:rsidRPr="00CE2685">
        <w:rPr>
          <w:rFonts w:ascii="Tahoma" w:hAnsi="Tahoma" w:cs="Tahoma"/>
          <w:sz w:val="22"/>
          <w:szCs w:val="22"/>
        </w:rPr>
        <w:t>Procesor nie może dokonać cesji żadnych praw i roszczeń lub przeniesienia obowiązków wynikających z umowy na rzecz osoby trzeciej bez uprzedniej pisemnej zgody Administratora.</w:t>
      </w:r>
    </w:p>
    <w:p w14:paraId="4EE0E770" w14:textId="56C086BD" w:rsidR="007A2F26" w:rsidRPr="007A2F26" w:rsidRDefault="00773E51" w:rsidP="007A2F26">
      <w:pPr>
        <w:pStyle w:val="Akapitzlist"/>
        <w:numPr>
          <w:ilvl w:val="0"/>
          <w:numId w:val="28"/>
        </w:numPr>
        <w:rPr>
          <w:rFonts w:ascii="Tahoma" w:hAnsi="Tahoma" w:cs="Tahoma"/>
          <w:sz w:val="22"/>
          <w:szCs w:val="22"/>
        </w:rPr>
      </w:pPr>
      <w:r w:rsidRPr="007A2F26">
        <w:rPr>
          <w:rFonts w:ascii="Tahoma" w:hAnsi="Tahoma" w:cs="Tahoma"/>
          <w:sz w:val="22"/>
          <w:szCs w:val="22"/>
        </w:rPr>
        <w:t xml:space="preserve">Umowa </w:t>
      </w:r>
      <w:r w:rsidR="007A2F26" w:rsidRPr="007A2F26">
        <w:rPr>
          <w:rFonts w:ascii="Tahoma" w:hAnsi="Tahoma" w:cs="Tahoma"/>
          <w:sz w:val="22"/>
          <w:szCs w:val="22"/>
        </w:rPr>
        <w:t xml:space="preserve">wygasa najpóźniej (o ile nie zajdą inne okoliczności w szczególności wskazane w § </w:t>
      </w:r>
      <w:r w:rsidR="007A2F26">
        <w:rPr>
          <w:rFonts w:ascii="Tahoma" w:hAnsi="Tahoma" w:cs="Tahoma"/>
          <w:sz w:val="22"/>
          <w:szCs w:val="22"/>
        </w:rPr>
        <w:t>1</w:t>
      </w:r>
      <w:r w:rsidR="007A2F26" w:rsidRPr="007A2F26">
        <w:rPr>
          <w:rFonts w:ascii="Tahoma" w:hAnsi="Tahoma" w:cs="Tahoma"/>
          <w:sz w:val="22"/>
          <w:szCs w:val="22"/>
        </w:rPr>
        <w:t xml:space="preserve"> ust. 25) wraz z wygaśnięciem Umowy głównej.</w:t>
      </w:r>
    </w:p>
    <w:p w14:paraId="5F902C08" w14:textId="0EE312D4" w:rsidR="00587C7A" w:rsidRPr="000E4DF5" w:rsidRDefault="00587C7A" w:rsidP="000E4DF5">
      <w:pPr>
        <w:rPr>
          <w:rFonts w:ascii="Tahoma" w:hAnsi="Tahoma" w:cs="Tahoma"/>
          <w:b/>
          <w:bCs/>
          <w:sz w:val="22"/>
          <w:szCs w:val="22"/>
        </w:rPr>
      </w:pPr>
      <w:r w:rsidRPr="00587C7A">
        <w:rPr>
          <w:rFonts w:ascii="Tahoma" w:hAnsi="Tahoma" w:cs="Tahoma"/>
          <w:b/>
          <w:i/>
          <w:sz w:val="22"/>
          <w:szCs w:val="22"/>
          <w:lang w:eastAsia="en-US"/>
        </w:rPr>
        <w:br w:type="page"/>
      </w:r>
    </w:p>
    <w:p w14:paraId="16736FD5" w14:textId="5967CDE3" w:rsidR="00747E20" w:rsidRPr="000E4DF5" w:rsidRDefault="00747E20" w:rsidP="000E4DF5">
      <w:pPr>
        <w:spacing w:after="160" w:line="259" w:lineRule="auto"/>
        <w:rPr>
          <w:rStyle w:val="Brak"/>
          <w:rFonts w:ascii="Tahoma" w:hAnsi="Tahoma" w:cs="Tahoma"/>
          <w:b/>
          <w:sz w:val="22"/>
          <w:szCs w:val="22"/>
        </w:rPr>
      </w:pPr>
      <w:r w:rsidRPr="007F1A3F">
        <w:rPr>
          <w:rStyle w:val="Brak"/>
          <w:rFonts w:ascii="Tahoma" w:hAnsi="Tahoma" w:cs="Tahoma"/>
          <w:b/>
          <w:bCs/>
          <w:sz w:val="24"/>
          <w:szCs w:val="24"/>
        </w:rPr>
        <w:lastRenderedPageBreak/>
        <w:t>Załącznik nr 2 do SWZ</w:t>
      </w:r>
    </w:p>
    <w:p w14:paraId="659603B0" w14:textId="77777777" w:rsidR="00747E20" w:rsidRPr="00E0155D" w:rsidRDefault="00747E20" w:rsidP="00747E20">
      <w:pPr>
        <w:rPr>
          <w:rStyle w:val="Brak"/>
          <w:rFonts w:ascii="Tahoma" w:hAnsi="Tahoma" w:cs="Tahoma"/>
          <w:bCs/>
          <w:sz w:val="16"/>
          <w:szCs w:val="16"/>
        </w:rPr>
      </w:pPr>
    </w:p>
    <w:p w14:paraId="47185173"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Zamawiający</w:t>
      </w:r>
    </w:p>
    <w:p w14:paraId="5FE4A69B" w14:textId="77777777" w:rsidR="00295B48" w:rsidRPr="007F1A3F" w:rsidRDefault="00295B48" w:rsidP="00295B48">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61D861D9" w14:textId="77777777" w:rsidR="00295B48" w:rsidRPr="007F1A3F" w:rsidRDefault="00295B48" w:rsidP="00295B48">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452E9DFE" w14:textId="77777777" w:rsidR="00295B48" w:rsidRPr="007F1A3F" w:rsidRDefault="00295B48" w:rsidP="00295B48">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040B3B66" w14:textId="77777777" w:rsidR="00747E20" w:rsidRPr="006C299F" w:rsidRDefault="00747E20" w:rsidP="00747E20">
      <w:pPr>
        <w:rPr>
          <w:rStyle w:val="Brak"/>
          <w:rFonts w:ascii="Tahoma" w:hAnsi="Tahoma" w:cs="Tahoma"/>
          <w:bCs/>
          <w:sz w:val="16"/>
          <w:szCs w:val="16"/>
        </w:rPr>
      </w:pPr>
    </w:p>
    <w:p w14:paraId="3DF25D12" w14:textId="77777777" w:rsidR="00747E20" w:rsidRPr="007F1A3F" w:rsidRDefault="00747E20" w:rsidP="0010757B">
      <w:pPr>
        <w:jc w:val="center"/>
        <w:rPr>
          <w:rStyle w:val="Brak"/>
          <w:rFonts w:ascii="Tahoma" w:hAnsi="Tahoma" w:cs="Tahoma"/>
          <w:b/>
          <w:bCs/>
          <w:sz w:val="24"/>
          <w:szCs w:val="24"/>
        </w:rPr>
      </w:pPr>
      <w:r w:rsidRPr="007F1A3F">
        <w:rPr>
          <w:rStyle w:val="Brak"/>
          <w:rFonts w:ascii="Tahoma" w:hAnsi="Tahoma" w:cs="Tahoma"/>
          <w:b/>
          <w:bCs/>
          <w:sz w:val="24"/>
          <w:szCs w:val="24"/>
        </w:rPr>
        <w:t>FORMULARZ OFERTY</w:t>
      </w:r>
    </w:p>
    <w:p w14:paraId="4F3C8C1B" w14:textId="77777777" w:rsidR="004A1055" w:rsidRPr="007F1A3F" w:rsidRDefault="004A1055" w:rsidP="00747E20">
      <w:pPr>
        <w:rPr>
          <w:rStyle w:val="Brak"/>
          <w:rFonts w:ascii="Tahoma" w:hAnsi="Tahoma" w:cs="Tahoma"/>
          <w:bCs/>
          <w:sz w:val="24"/>
          <w:szCs w:val="24"/>
        </w:rPr>
      </w:pPr>
    </w:p>
    <w:p w14:paraId="31F08DC2"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Ja/my*niżej podpisani:</w:t>
      </w:r>
    </w:p>
    <w:p w14:paraId="747B1E1F"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w:t>
      </w:r>
    </w:p>
    <w:p w14:paraId="323F7284"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(imię, nazwisko, stanowisko/podstawa do reprezentacji)</w:t>
      </w:r>
    </w:p>
    <w:p w14:paraId="4718F11E" w14:textId="77777777" w:rsidR="00747E20" w:rsidRPr="007F1A3F" w:rsidRDefault="00747E20" w:rsidP="00BE11B2">
      <w:pPr>
        <w:spacing w:line="360" w:lineRule="auto"/>
        <w:rPr>
          <w:rStyle w:val="Brak"/>
          <w:rFonts w:ascii="Tahoma" w:hAnsi="Tahoma" w:cs="Tahoma"/>
          <w:bCs/>
          <w:sz w:val="24"/>
          <w:szCs w:val="24"/>
        </w:rPr>
      </w:pPr>
    </w:p>
    <w:p w14:paraId="22E6EA76"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działając w imieniu i na rzecz:</w:t>
      </w:r>
    </w:p>
    <w:p w14:paraId="0FBD6D30"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w:t>
      </w:r>
    </w:p>
    <w:p w14:paraId="6EBA1D10"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(pełna nazwa Wykonawcy/Wykonawców w przypadku wykonawców wspólnie ubiegających się o udzielenie zamówienia)</w:t>
      </w:r>
    </w:p>
    <w:p w14:paraId="74F9E951" w14:textId="77777777" w:rsidR="00747E20" w:rsidRPr="007F1A3F" w:rsidRDefault="00747E20" w:rsidP="00BE11B2">
      <w:pPr>
        <w:spacing w:line="360" w:lineRule="auto"/>
        <w:rPr>
          <w:rStyle w:val="Brak"/>
          <w:rFonts w:ascii="Tahoma" w:hAnsi="Tahoma" w:cs="Tahoma"/>
          <w:bCs/>
          <w:sz w:val="24"/>
          <w:szCs w:val="24"/>
        </w:rPr>
      </w:pPr>
    </w:p>
    <w:p w14:paraId="3278C808"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Adres: …………………………</w:t>
      </w:r>
    </w:p>
    <w:p w14:paraId="5E9E9B45"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Kraj: ……………………………………</w:t>
      </w:r>
    </w:p>
    <w:p w14:paraId="05B78109"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REGON: …….………………………………..</w:t>
      </w:r>
    </w:p>
    <w:p w14:paraId="6BDDD703"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NIP: ………………………………….</w:t>
      </w:r>
    </w:p>
    <w:p w14:paraId="388E7664"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TEL.: …………………….………………………</w:t>
      </w:r>
    </w:p>
    <w:p w14:paraId="4C60AE2C"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adres e-mail:……………………………………</w:t>
      </w:r>
    </w:p>
    <w:p w14:paraId="3406B1A4"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(na które Zamawiający ma przesyłać korespondencję)</w:t>
      </w:r>
    </w:p>
    <w:p w14:paraId="7FD9AA61" w14:textId="77777777" w:rsidR="00747E20" w:rsidRPr="00C933E1" w:rsidRDefault="00747E20" w:rsidP="00BE11B2">
      <w:pPr>
        <w:spacing w:line="360" w:lineRule="auto"/>
        <w:rPr>
          <w:rStyle w:val="Brak"/>
          <w:rFonts w:ascii="Tahoma" w:hAnsi="Tahoma" w:cs="Tahoma"/>
          <w:bCs/>
          <w:sz w:val="16"/>
          <w:szCs w:val="16"/>
        </w:rPr>
      </w:pPr>
    </w:p>
    <w:p w14:paraId="5C6A4838" w14:textId="7707F70A" w:rsidR="00747E20" w:rsidRDefault="00747E20" w:rsidP="00BE11B2">
      <w:pPr>
        <w:spacing w:line="360" w:lineRule="auto"/>
        <w:rPr>
          <w:rStyle w:val="Brak"/>
          <w:rFonts w:ascii="Tahoma" w:hAnsi="Tahoma" w:cs="Tahoma"/>
          <w:b/>
          <w:bCs/>
          <w:i/>
          <w:color w:val="FF0000"/>
          <w:sz w:val="24"/>
          <w:szCs w:val="24"/>
        </w:rPr>
      </w:pPr>
      <w:r w:rsidRPr="007F1A3F">
        <w:rPr>
          <w:rStyle w:val="Brak"/>
          <w:rFonts w:ascii="Tahoma" w:hAnsi="Tahoma" w:cs="Tahoma"/>
          <w:bCs/>
          <w:sz w:val="24"/>
          <w:szCs w:val="24"/>
        </w:rPr>
        <w:t>Wykonawca jest</w:t>
      </w:r>
      <w:r w:rsidR="00E511A0" w:rsidRPr="007F1A3F">
        <w:rPr>
          <w:rStyle w:val="Brak"/>
          <w:rFonts w:ascii="Tahoma" w:hAnsi="Tahoma" w:cs="Tahoma"/>
          <w:bCs/>
          <w:sz w:val="24"/>
          <w:szCs w:val="24"/>
        </w:rPr>
        <w:t>:</w:t>
      </w:r>
      <w:r w:rsidRPr="007F1A3F">
        <w:rPr>
          <w:rStyle w:val="Brak"/>
          <w:rFonts w:ascii="Tahoma" w:hAnsi="Tahoma" w:cs="Tahoma"/>
          <w:bCs/>
          <w:sz w:val="24"/>
          <w:szCs w:val="24"/>
        </w:rPr>
        <w:t xml:space="preserve"> </w:t>
      </w:r>
      <w:r w:rsidRPr="00B13F2A">
        <w:rPr>
          <w:rStyle w:val="Brak"/>
          <w:rFonts w:ascii="Tahoma" w:hAnsi="Tahoma" w:cs="Tahoma"/>
          <w:b/>
          <w:i/>
          <w:iCs/>
          <w:color w:val="FF0000"/>
          <w:sz w:val="24"/>
          <w:szCs w:val="24"/>
        </w:rPr>
        <w:t>mikro, małym, średnim</w:t>
      </w:r>
      <w:r w:rsidR="00E511A0" w:rsidRPr="00B13F2A">
        <w:rPr>
          <w:rStyle w:val="Brak"/>
          <w:rFonts w:ascii="Tahoma" w:hAnsi="Tahoma" w:cs="Tahoma"/>
          <w:b/>
          <w:i/>
          <w:iCs/>
          <w:color w:val="FF0000"/>
          <w:sz w:val="24"/>
          <w:szCs w:val="24"/>
        </w:rPr>
        <w:t>, dużym</w:t>
      </w:r>
      <w:r w:rsidR="00E511A0" w:rsidRPr="00B13F2A">
        <w:rPr>
          <w:rStyle w:val="Brak"/>
          <w:rFonts w:ascii="Tahoma" w:hAnsi="Tahoma" w:cs="Tahoma"/>
          <w:bCs/>
          <w:color w:val="FF0000"/>
          <w:sz w:val="24"/>
          <w:szCs w:val="24"/>
        </w:rPr>
        <w:t xml:space="preserve"> </w:t>
      </w:r>
      <w:r w:rsidR="00E511A0" w:rsidRPr="007F1A3F">
        <w:rPr>
          <w:rStyle w:val="Brak"/>
          <w:rFonts w:ascii="Tahoma" w:hAnsi="Tahoma" w:cs="Tahoma"/>
          <w:bCs/>
          <w:sz w:val="24"/>
          <w:szCs w:val="24"/>
        </w:rPr>
        <w:t>przedsiębiorcą</w:t>
      </w:r>
      <w:r w:rsidR="00E511A0" w:rsidRPr="007F1A3F">
        <w:rPr>
          <w:rStyle w:val="Brak"/>
          <w:rFonts w:ascii="Tahoma" w:hAnsi="Tahoma" w:cs="Tahoma"/>
          <w:b/>
          <w:bCs/>
          <w:i/>
          <w:sz w:val="24"/>
          <w:szCs w:val="24"/>
        </w:rPr>
        <w:t xml:space="preserve"> </w:t>
      </w:r>
      <w:r w:rsidR="00E511A0" w:rsidRPr="007F1A3F">
        <w:rPr>
          <w:rStyle w:val="Brak"/>
          <w:rFonts w:ascii="Tahoma" w:hAnsi="Tahoma" w:cs="Tahoma"/>
          <w:b/>
          <w:bCs/>
          <w:i/>
          <w:color w:val="FF0000"/>
          <w:sz w:val="24"/>
          <w:szCs w:val="24"/>
        </w:rPr>
        <w:t>(należy wybrać).</w:t>
      </w:r>
    </w:p>
    <w:p w14:paraId="079D384B" w14:textId="09B3A71A" w:rsidR="006C299F" w:rsidRPr="007F1A3F" w:rsidRDefault="006C299F" w:rsidP="00BE11B2">
      <w:pPr>
        <w:spacing w:line="360" w:lineRule="auto"/>
        <w:rPr>
          <w:rStyle w:val="Brak"/>
          <w:rFonts w:ascii="Tahoma" w:hAnsi="Tahoma" w:cs="Tahoma"/>
          <w:b/>
          <w:bCs/>
          <w:i/>
          <w:color w:val="FF0000"/>
          <w:sz w:val="24"/>
          <w:szCs w:val="24"/>
        </w:rPr>
      </w:pPr>
      <w:r>
        <w:rPr>
          <w:rStyle w:val="Brak"/>
          <w:rFonts w:ascii="Tahoma" w:hAnsi="Tahoma" w:cs="Tahoma"/>
          <w:b/>
          <w:bCs/>
          <w:i/>
          <w:color w:val="FF0000"/>
          <w:sz w:val="24"/>
          <w:szCs w:val="24"/>
        </w:rPr>
        <w:t>…………………………………………</w:t>
      </w:r>
    </w:p>
    <w:p w14:paraId="74616548" w14:textId="77777777" w:rsidR="00747E20" w:rsidRPr="007F1A3F" w:rsidRDefault="00747E20" w:rsidP="00747E20">
      <w:pPr>
        <w:rPr>
          <w:rStyle w:val="Brak"/>
          <w:rFonts w:ascii="Tahoma" w:hAnsi="Tahoma" w:cs="Tahoma"/>
          <w:bCs/>
          <w:sz w:val="24"/>
          <w:szCs w:val="24"/>
        </w:rPr>
      </w:pPr>
    </w:p>
    <w:p w14:paraId="7917EFD3" w14:textId="40A42789" w:rsidR="00747E20" w:rsidRPr="007F1A3F" w:rsidRDefault="00747E20" w:rsidP="00AB08DC">
      <w:pPr>
        <w:jc w:val="both"/>
        <w:rPr>
          <w:rStyle w:val="Brak"/>
          <w:rFonts w:ascii="Tahoma" w:hAnsi="Tahoma" w:cs="Tahoma"/>
          <w:b/>
          <w:bCs/>
          <w:sz w:val="24"/>
          <w:szCs w:val="24"/>
        </w:rPr>
      </w:pPr>
      <w:r w:rsidRPr="007F1A3F">
        <w:rPr>
          <w:rStyle w:val="Brak"/>
          <w:rFonts w:ascii="Tahoma" w:hAnsi="Tahoma" w:cs="Tahoma"/>
          <w:bCs/>
          <w:sz w:val="24"/>
          <w:szCs w:val="24"/>
        </w:rPr>
        <w:t>Ubiegając się o udzielenie zamówienia publicznego pn.:</w:t>
      </w:r>
      <w:r w:rsidR="009E646A" w:rsidRPr="007F1A3F">
        <w:rPr>
          <w:rStyle w:val="Brak"/>
          <w:rFonts w:ascii="Tahoma" w:hAnsi="Tahoma" w:cs="Tahoma"/>
          <w:bCs/>
          <w:sz w:val="24"/>
          <w:szCs w:val="24"/>
        </w:rPr>
        <w:t xml:space="preserve"> </w:t>
      </w:r>
      <w:r w:rsidR="0003577C" w:rsidRPr="0003577C">
        <w:rPr>
          <w:rStyle w:val="Brak"/>
          <w:rFonts w:ascii="Tahoma" w:hAnsi="Tahoma" w:cs="Tahoma"/>
          <w:b/>
          <w:bCs/>
          <w:caps/>
          <w:sz w:val="24"/>
          <w:szCs w:val="24"/>
        </w:rPr>
        <w:t>USŁUGA OCHRONY OSÓB I MIENIA W TEATRZE ATENEUM IM. STEFANA JARACZA W WARSZAWIE</w:t>
      </w:r>
    </w:p>
    <w:p w14:paraId="23E1EBF5" w14:textId="77777777" w:rsidR="0010757B" w:rsidRPr="007F1A3F" w:rsidRDefault="0010757B" w:rsidP="00747E20">
      <w:pPr>
        <w:rPr>
          <w:rStyle w:val="Brak"/>
          <w:rFonts w:ascii="Tahoma" w:hAnsi="Tahoma" w:cs="Tahoma"/>
          <w:bCs/>
          <w:sz w:val="24"/>
          <w:szCs w:val="24"/>
        </w:rPr>
      </w:pPr>
    </w:p>
    <w:p w14:paraId="26585F6D"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1. SKŁADAMY OFERTĘ na realizację przedmiotu zamówienia w zakresie określonym w Specyfikacji Warunków Zamówienia, na następujących warunkach:</w:t>
      </w:r>
    </w:p>
    <w:p w14:paraId="2A5DEE49" w14:textId="77777777" w:rsidR="004A1055" w:rsidRPr="007F1A3F" w:rsidRDefault="004A1055" w:rsidP="00BE11B2">
      <w:pPr>
        <w:rPr>
          <w:rStyle w:val="Brak"/>
          <w:rFonts w:ascii="Tahoma" w:hAnsi="Tahoma" w:cs="Tahoma"/>
          <w:bCs/>
          <w:sz w:val="24"/>
          <w:szCs w:val="24"/>
        </w:rPr>
      </w:pPr>
    </w:p>
    <w:tbl>
      <w:tblPr>
        <w:tblStyle w:val="Tabela-Siatka"/>
        <w:tblW w:w="5000" w:type="pct"/>
        <w:tblLook w:val="04A0" w:firstRow="1" w:lastRow="0" w:firstColumn="1" w:lastColumn="0" w:noHBand="0" w:noVBand="1"/>
      </w:tblPr>
      <w:tblGrid>
        <w:gridCol w:w="3170"/>
        <w:gridCol w:w="3172"/>
        <w:gridCol w:w="3172"/>
      </w:tblGrid>
      <w:tr w:rsidR="004A1055" w:rsidRPr="00C933E1" w14:paraId="541F24E6" w14:textId="77777777" w:rsidTr="004A1055">
        <w:tc>
          <w:tcPr>
            <w:tcW w:w="1666" w:type="pct"/>
          </w:tcPr>
          <w:p w14:paraId="225CD1B4" w14:textId="47C930FC" w:rsidR="004A1055" w:rsidRPr="00C933E1" w:rsidRDefault="004A1055" w:rsidP="00BE11B2">
            <w:pPr>
              <w:rPr>
                <w:rStyle w:val="Brak"/>
                <w:rFonts w:ascii="Tahoma" w:hAnsi="Tahoma" w:cs="Tahoma"/>
                <w:bCs/>
                <w:sz w:val="24"/>
                <w:szCs w:val="24"/>
              </w:rPr>
            </w:pPr>
            <w:r w:rsidRPr="00C933E1">
              <w:rPr>
                <w:rStyle w:val="Brak"/>
                <w:rFonts w:ascii="Tahoma" w:hAnsi="Tahoma" w:cs="Tahoma"/>
                <w:bCs/>
                <w:sz w:val="24"/>
                <w:szCs w:val="24"/>
              </w:rPr>
              <w:t>C</w:t>
            </w:r>
            <w:r w:rsidRPr="00C933E1">
              <w:rPr>
                <w:rStyle w:val="Brak"/>
                <w:rFonts w:ascii="Tahoma" w:hAnsi="Tahoma" w:cs="Tahoma"/>
                <w:sz w:val="24"/>
                <w:szCs w:val="24"/>
              </w:rPr>
              <w:t xml:space="preserve">ena netto w PLN </w:t>
            </w:r>
            <w:r>
              <w:rPr>
                <w:rStyle w:val="Brak"/>
                <w:rFonts w:ascii="Tahoma" w:hAnsi="Tahoma" w:cs="Tahoma"/>
                <w:sz w:val="24"/>
                <w:szCs w:val="24"/>
              </w:rPr>
              <w:t xml:space="preserve">za 1 roboczogodzinę </w:t>
            </w:r>
          </w:p>
        </w:tc>
        <w:tc>
          <w:tcPr>
            <w:tcW w:w="1667" w:type="pct"/>
          </w:tcPr>
          <w:p w14:paraId="5DE5AE8C" w14:textId="4E5A8F9D" w:rsidR="004A1055" w:rsidRPr="00C933E1" w:rsidRDefault="004A1055" w:rsidP="00BE11B2">
            <w:pPr>
              <w:rPr>
                <w:rStyle w:val="Brak"/>
                <w:rFonts w:ascii="Tahoma" w:hAnsi="Tahoma" w:cs="Tahoma"/>
                <w:bCs/>
                <w:sz w:val="24"/>
                <w:szCs w:val="24"/>
              </w:rPr>
            </w:pPr>
            <w:r>
              <w:rPr>
                <w:rStyle w:val="Brak"/>
                <w:rFonts w:ascii="Tahoma" w:hAnsi="Tahoma" w:cs="Tahoma"/>
                <w:bCs/>
                <w:sz w:val="24"/>
                <w:szCs w:val="24"/>
              </w:rPr>
              <w:t>Liczba roboczogodzin w czasie objętym zamówieniem</w:t>
            </w:r>
          </w:p>
        </w:tc>
        <w:tc>
          <w:tcPr>
            <w:tcW w:w="1667" w:type="pct"/>
          </w:tcPr>
          <w:p w14:paraId="4F6607A0" w14:textId="3777E986" w:rsidR="004A1055" w:rsidRPr="00C933E1" w:rsidRDefault="004A1055" w:rsidP="00BE11B2">
            <w:pPr>
              <w:rPr>
                <w:rStyle w:val="Brak"/>
                <w:rFonts w:ascii="Tahoma" w:hAnsi="Tahoma" w:cs="Tahoma"/>
                <w:bCs/>
                <w:sz w:val="24"/>
                <w:szCs w:val="24"/>
              </w:rPr>
            </w:pPr>
            <w:r w:rsidRPr="00C933E1">
              <w:rPr>
                <w:rStyle w:val="Brak"/>
                <w:rFonts w:ascii="Tahoma" w:hAnsi="Tahoma" w:cs="Tahoma"/>
                <w:bCs/>
                <w:sz w:val="24"/>
                <w:szCs w:val="24"/>
              </w:rPr>
              <w:t xml:space="preserve">Cena netto w PLN w odniesieniu do </w:t>
            </w:r>
            <w:r>
              <w:rPr>
                <w:rStyle w:val="Brak"/>
                <w:rFonts w:ascii="Tahoma" w:hAnsi="Tahoma" w:cs="Tahoma"/>
                <w:bCs/>
                <w:sz w:val="24"/>
                <w:szCs w:val="24"/>
              </w:rPr>
              <w:t>łącznej ilości roboczogodzin</w:t>
            </w:r>
          </w:p>
        </w:tc>
      </w:tr>
      <w:tr w:rsidR="004A1055" w:rsidRPr="00C933E1" w14:paraId="7498B949" w14:textId="77777777" w:rsidTr="004A1055">
        <w:tc>
          <w:tcPr>
            <w:tcW w:w="1666" w:type="pct"/>
          </w:tcPr>
          <w:p w14:paraId="690E91B4" w14:textId="77777777" w:rsidR="004A1055" w:rsidRPr="00C933E1" w:rsidRDefault="004A1055" w:rsidP="00BE11B2">
            <w:pPr>
              <w:rPr>
                <w:rStyle w:val="Brak"/>
                <w:rFonts w:ascii="Tahoma" w:hAnsi="Tahoma" w:cs="Tahoma"/>
                <w:bCs/>
                <w:sz w:val="24"/>
                <w:szCs w:val="24"/>
              </w:rPr>
            </w:pPr>
          </w:p>
        </w:tc>
        <w:tc>
          <w:tcPr>
            <w:tcW w:w="1667" w:type="pct"/>
          </w:tcPr>
          <w:p w14:paraId="63C46B65" w14:textId="77777777" w:rsidR="004A1055" w:rsidRDefault="004A1055" w:rsidP="0047647D">
            <w:pPr>
              <w:jc w:val="center"/>
              <w:rPr>
                <w:rStyle w:val="Brak"/>
                <w:rFonts w:ascii="Tahoma" w:hAnsi="Tahoma" w:cs="Tahoma"/>
                <w:bCs/>
                <w:sz w:val="24"/>
                <w:szCs w:val="24"/>
              </w:rPr>
            </w:pPr>
          </w:p>
          <w:p w14:paraId="4940FE33" w14:textId="0C95225D" w:rsidR="004A1055" w:rsidRDefault="00441BD4" w:rsidP="0047647D">
            <w:pPr>
              <w:jc w:val="center"/>
              <w:rPr>
                <w:rStyle w:val="Brak"/>
                <w:rFonts w:ascii="Tahoma" w:hAnsi="Tahoma" w:cs="Tahoma"/>
                <w:bCs/>
                <w:sz w:val="24"/>
                <w:szCs w:val="24"/>
              </w:rPr>
            </w:pPr>
            <w:r w:rsidRPr="00441BD4">
              <w:rPr>
                <w:rStyle w:val="Brak"/>
                <w:rFonts w:ascii="Tahoma" w:hAnsi="Tahoma" w:cs="Tahoma"/>
                <w:bCs/>
                <w:sz w:val="24"/>
                <w:szCs w:val="24"/>
              </w:rPr>
              <w:t>8760</w:t>
            </w:r>
          </w:p>
          <w:p w14:paraId="6EF8998E" w14:textId="0158DDC8" w:rsidR="004A1055" w:rsidRPr="00C933E1" w:rsidRDefault="004A1055" w:rsidP="0047647D">
            <w:pPr>
              <w:jc w:val="center"/>
              <w:rPr>
                <w:rStyle w:val="Brak"/>
                <w:rFonts w:ascii="Tahoma" w:hAnsi="Tahoma" w:cs="Tahoma"/>
                <w:bCs/>
                <w:sz w:val="24"/>
                <w:szCs w:val="24"/>
              </w:rPr>
            </w:pPr>
          </w:p>
        </w:tc>
        <w:tc>
          <w:tcPr>
            <w:tcW w:w="1667" w:type="pct"/>
          </w:tcPr>
          <w:p w14:paraId="5227BD64" w14:textId="77777777" w:rsidR="004A1055" w:rsidRPr="00C933E1" w:rsidRDefault="004A1055" w:rsidP="00BE11B2">
            <w:pPr>
              <w:rPr>
                <w:rStyle w:val="Brak"/>
                <w:rFonts w:ascii="Tahoma" w:hAnsi="Tahoma" w:cs="Tahoma"/>
                <w:bCs/>
                <w:sz w:val="24"/>
                <w:szCs w:val="24"/>
              </w:rPr>
            </w:pPr>
          </w:p>
        </w:tc>
      </w:tr>
    </w:tbl>
    <w:p w14:paraId="1F2473CC" w14:textId="2E272B0B" w:rsidR="00AD1BA3" w:rsidRPr="007F1A3F" w:rsidRDefault="00AD1BA3" w:rsidP="00AD1BA3">
      <w:pPr>
        <w:rPr>
          <w:rStyle w:val="Brak"/>
          <w:rFonts w:ascii="Tahoma" w:hAnsi="Tahoma" w:cs="Tahoma"/>
          <w:bCs/>
          <w:sz w:val="24"/>
          <w:szCs w:val="24"/>
        </w:rPr>
      </w:pPr>
    </w:p>
    <w:p w14:paraId="38F59167" w14:textId="381F35C7" w:rsidR="00DA05B3" w:rsidRPr="007F1A3F" w:rsidRDefault="00AD1BA3" w:rsidP="00680E7A">
      <w:pPr>
        <w:rPr>
          <w:rStyle w:val="Brak"/>
          <w:rFonts w:ascii="Tahoma" w:hAnsi="Tahoma" w:cs="Tahoma"/>
          <w:bCs/>
          <w:sz w:val="24"/>
          <w:szCs w:val="24"/>
        </w:rPr>
      </w:pPr>
      <w:r w:rsidRPr="007F1A3F">
        <w:rPr>
          <w:rStyle w:val="Brak"/>
          <w:rFonts w:ascii="Tahoma" w:hAnsi="Tahoma" w:cs="Tahoma"/>
          <w:bCs/>
          <w:sz w:val="24"/>
          <w:szCs w:val="24"/>
        </w:rPr>
        <w:t xml:space="preserve">Cena </w:t>
      </w:r>
      <w:r w:rsidRPr="007F1A3F">
        <w:rPr>
          <w:rStyle w:val="Brak"/>
          <w:rFonts w:ascii="Tahoma" w:hAnsi="Tahoma" w:cs="Tahoma"/>
          <w:b/>
          <w:bCs/>
          <w:sz w:val="24"/>
          <w:szCs w:val="24"/>
        </w:rPr>
        <w:t>netto</w:t>
      </w:r>
      <w:r w:rsidRPr="007F1A3F">
        <w:rPr>
          <w:rStyle w:val="Brak"/>
          <w:rFonts w:ascii="Tahoma" w:hAnsi="Tahoma" w:cs="Tahoma"/>
          <w:bCs/>
          <w:sz w:val="24"/>
          <w:szCs w:val="24"/>
        </w:rPr>
        <w:t xml:space="preserve"> </w:t>
      </w:r>
      <w:r w:rsidRPr="007F1A3F">
        <w:rPr>
          <w:rStyle w:val="Brak"/>
          <w:rFonts w:ascii="Tahoma" w:hAnsi="Tahoma" w:cs="Tahoma"/>
          <w:b/>
          <w:bCs/>
          <w:sz w:val="24"/>
          <w:szCs w:val="24"/>
        </w:rPr>
        <w:t>za całość zamówienia</w:t>
      </w:r>
      <w:r w:rsidRPr="007F1A3F">
        <w:rPr>
          <w:rStyle w:val="Brak"/>
          <w:rFonts w:ascii="Tahoma" w:hAnsi="Tahoma" w:cs="Tahoma"/>
          <w:bCs/>
          <w:sz w:val="24"/>
          <w:szCs w:val="24"/>
        </w:rPr>
        <w:t>:</w:t>
      </w:r>
      <w:r w:rsidR="00530A9C" w:rsidRPr="007F1A3F">
        <w:rPr>
          <w:rStyle w:val="Brak"/>
          <w:rFonts w:ascii="Tahoma" w:hAnsi="Tahoma" w:cs="Tahoma"/>
          <w:bCs/>
          <w:sz w:val="24"/>
          <w:szCs w:val="24"/>
        </w:rPr>
        <w:t xml:space="preserve"> ……… zł (bez podatku VAT)</w:t>
      </w:r>
      <w:r w:rsidR="00123BB5" w:rsidRPr="007F1A3F">
        <w:rPr>
          <w:rStyle w:val="Brak"/>
          <w:rFonts w:ascii="Tahoma" w:hAnsi="Tahoma" w:cs="Tahoma"/>
          <w:bCs/>
          <w:sz w:val="24"/>
          <w:szCs w:val="24"/>
        </w:rPr>
        <w:t xml:space="preserve"> …………………. (słownie PLN:.....................................) </w:t>
      </w:r>
    </w:p>
    <w:p w14:paraId="1062EA1C" w14:textId="77777777" w:rsidR="0039577B" w:rsidRPr="007F1A3F" w:rsidRDefault="0039577B" w:rsidP="0039577B">
      <w:pPr>
        <w:jc w:val="both"/>
        <w:rPr>
          <w:rStyle w:val="Brak"/>
          <w:rFonts w:ascii="Tahoma" w:hAnsi="Tahoma" w:cs="Tahoma"/>
          <w:bCs/>
          <w:sz w:val="24"/>
          <w:szCs w:val="24"/>
        </w:rPr>
      </w:pPr>
    </w:p>
    <w:p w14:paraId="520A4B63" w14:textId="0C2604F9" w:rsidR="00B13F2A" w:rsidRPr="007F1A3F" w:rsidRDefault="0039577B" w:rsidP="00B13F2A">
      <w:pPr>
        <w:rPr>
          <w:rStyle w:val="Brak"/>
          <w:rFonts w:ascii="Tahoma" w:hAnsi="Tahoma" w:cs="Tahoma"/>
          <w:bCs/>
          <w:sz w:val="24"/>
          <w:szCs w:val="24"/>
        </w:rPr>
      </w:pPr>
      <w:r w:rsidRPr="007F1A3F">
        <w:rPr>
          <w:rStyle w:val="Brak"/>
          <w:rFonts w:ascii="Tahoma" w:hAnsi="Tahoma" w:cs="Tahoma"/>
          <w:bCs/>
          <w:sz w:val="24"/>
          <w:szCs w:val="24"/>
        </w:rPr>
        <w:t>plus podatek VAT w wysokości: ..... %, tj. ..........</w:t>
      </w:r>
      <w:r w:rsidR="00B13F2A">
        <w:rPr>
          <w:rStyle w:val="Brak"/>
          <w:rFonts w:ascii="Tahoma" w:hAnsi="Tahoma" w:cs="Tahoma"/>
          <w:bCs/>
          <w:sz w:val="24"/>
          <w:szCs w:val="24"/>
        </w:rPr>
        <w:t xml:space="preserve"> </w:t>
      </w:r>
      <w:r w:rsidRPr="007F1A3F">
        <w:rPr>
          <w:rStyle w:val="Brak"/>
          <w:rFonts w:ascii="Tahoma" w:hAnsi="Tahoma" w:cs="Tahoma"/>
          <w:bCs/>
          <w:sz w:val="24"/>
          <w:szCs w:val="24"/>
        </w:rPr>
        <w:t xml:space="preserve">zł </w:t>
      </w:r>
      <w:r w:rsidR="00B13F2A" w:rsidRPr="007F1A3F">
        <w:rPr>
          <w:rStyle w:val="Brak"/>
          <w:rFonts w:ascii="Tahoma" w:hAnsi="Tahoma" w:cs="Tahoma"/>
          <w:bCs/>
          <w:sz w:val="24"/>
          <w:szCs w:val="24"/>
        </w:rPr>
        <w:t>(słownie PLN:</w:t>
      </w:r>
      <w:r w:rsidR="00B13F2A">
        <w:rPr>
          <w:rStyle w:val="Brak"/>
          <w:rFonts w:ascii="Tahoma" w:hAnsi="Tahoma" w:cs="Tahoma"/>
          <w:bCs/>
          <w:sz w:val="24"/>
          <w:szCs w:val="24"/>
        </w:rPr>
        <w:t xml:space="preserve"> </w:t>
      </w:r>
      <w:r w:rsidR="00B13F2A" w:rsidRPr="007F1A3F">
        <w:rPr>
          <w:rStyle w:val="Brak"/>
          <w:rFonts w:ascii="Tahoma" w:hAnsi="Tahoma" w:cs="Tahoma"/>
          <w:bCs/>
          <w:sz w:val="24"/>
          <w:szCs w:val="24"/>
        </w:rPr>
        <w:t>...........................)</w:t>
      </w:r>
      <w:r w:rsidR="00B13F2A">
        <w:rPr>
          <w:rStyle w:val="Brak"/>
          <w:rFonts w:ascii="Tahoma" w:hAnsi="Tahoma" w:cs="Tahoma"/>
          <w:bCs/>
          <w:sz w:val="24"/>
          <w:szCs w:val="24"/>
        </w:rPr>
        <w:t>,</w:t>
      </w:r>
      <w:r w:rsidR="00B13F2A" w:rsidRPr="007F1A3F">
        <w:rPr>
          <w:rStyle w:val="Brak"/>
          <w:rFonts w:ascii="Tahoma" w:hAnsi="Tahoma" w:cs="Tahoma"/>
          <w:bCs/>
          <w:sz w:val="24"/>
          <w:szCs w:val="24"/>
        </w:rPr>
        <w:t xml:space="preserve"> </w:t>
      </w:r>
    </w:p>
    <w:p w14:paraId="62334431" w14:textId="77777777" w:rsidR="000D0FEB" w:rsidRPr="007F1A3F" w:rsidRDefault="000D0FEB" w:rsidP="0039577B">
      <w:pPr>
        <w:jc w:val="both"/>
        <w:rPr>
          <w:rStyle w:val="Brak"/>
          <w:rFonts w:ascii="Tahoma" w:hAnsi="Tahoma" w:cs="Tahoma"/>
          <w:b/>
          <w:bCs/>
          <w:sz w:val="24"/>
          <w:szCs w:val="24"/>
        </w:rPr>
      </w:pPr>
    </w:p>
    <w:p w14:paraId="58028D98" w14:textId="2AF81153" w:rsidR="0039577B" w:rsidRPr="007F1A3F" w:rsidRDefault="0039577B" w:rsidP="0039577B">
      <w:pPr>
        <w:jc w:val="both"/>
        <w:rPr>
          <w:rStyle w:val="Brak"/>
          <w:rFonts w:ascii="Tahoma" w:hAnsi="Tahoma" w:cs="Tahoma"/>
          <w:bCs/>
          <w:sz w:val="24"/>
          <w:szCs w:val="24"/>
        </w:rPr>
      </w:pPr>
      <w:r w:rsidRPr="007F1A3F">
        <w:rPr>
          <w:rStyle w:val="Brak"/>
          <w:rFonts w:ascii="Tahoma" w:hAnsi="Tahoma" w:cs="Tahoma"/>
          <w:b/>
          <w:bCs/>
          <w:sz w:val="24"/>
          <w:szCs w:val="24"/>
        </w:rPr>
        <w:t>ZA ŁĄCZNĄ CENĘ BRUTTO</w:t>
      </w:r>
      <w:r w:rsidRPr="007F1A3F">
        <w:rPr>
          <w:rStyle w:val="Brak"/>
          <w:rFonts w:ascii="Tahoma" w:hAnsi="Tahoma" w:cs="Tahoma"/>
          <w:bCs/>
          <w:sz w:val="24"/>
          <w:szCs w:val="24"/>
        </w:rPr>
        <w:t xml:space="preserve">  W PLN (łącznie z podatkiem VAT): .......... zł (słownie PLN:.............).</w:t>
      </w:r>
    </w:p>
    <w:p w14:paraId="57F052FA" w14:textId="77777777" w:rsidR="009A416D" w:rsidRDefault="009A416D" w:rsidP="00514F77">
      <w:pPr>
        <w:jc w:val="both"/>
        <w:rPr>
          <w:rStyle w:val="Brak"/>
          <w:rFonts w:ascii="Tahoma" w:hAnsi="Tahoma" w:cs="Tahoma"/>
          <w:bCs/>
          <w:sz w:val="24"/>
          <w:szCs w:val="24"/>
        </w:rPr>
      </w:pPr>
    </w:p>
    <w:p w14:paraId="5B0F37A8" w14:textId="77777777" w:rsidR="001D45C9" w:rsidRPr="00C933E1" w:rsidRDefault="001D45C9" w:rsidP="00514F77">
      <w:pPr>
        <w:jc w:val="both"/>
        <w:rPr>
          <w:rStyle w:val="Brak"/>
          <w:rFonts w:ascii="Tahoma" w:hAnsi="Tahoma" w:cs="Tahoma"/>
          <w:bCs/>
          <w:sz w:val="16"/>
          <w:szCs w:val="16"/>
        </w:rPr>
      </w:pPr>
    </w:p>
    <w:p w14:paraId="29DD07E3" w14:textId="44807CB2"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2. OŚWIADCZAMY, że zapoznaliśmy się ze Specyfikacją Warunków Zamówienia i</w:t>
      </w:r>
      <w:r w:rsidR="00514F77" w:rsidRPr="007F1A3F">
        <w:rPr>
          <w:rStyle w:val="Brak"/>
          <w:rFonts w:ascii="Tahoma" w:hAnsi="Tahoma" w:cs="Tahoma"/>
          <w:bCs/>
          <w:sz w:val="24"/>
          <w:szCs w:val="24"/>
        </w:rPr>
        <w:t xml:space="preserve"> </w:t>
      </w:r>
      <w:r w:rsidRPr="007F1A3F">
        <w:rPr>
          <w:rStyle w:val="Brak"/>
          <w:rFonts w:ascii="Tahoma" w:hAnsi="Tahoma" w:cs="Tahoma"/>
          <w:bCs/>
          <w:sz w:val="24"/>
          <w:szCs w:val="24"/>
        </w:rPr>
        <w:t>akceptujemy wszystkie warunki w niej zawarte.</w:t>
      </w:r>
    </w:p>
    <w:p w14:paraId="1F846410" w14:textId="77777777" w:rsidR="00747E20" w:rsidRPr="007F1A3F" w:rsidRDefault="00747E20" w:rsidP="00514F77">
      <w:pPr>
        <w:jc w:val="both"/>
        <w:rPr>
          <w:rStyle w:val="Brak"/>
          <w:rFonts w:ascii="Tahoma" w:hAnsi="Tahoma" w:cs="Tahoma"/>
          <w:bCs/>
          <w:sz w:val="24"/>
          <w:szCs w:val="24"/>
        </w:rPr>
      </w:pPr>
    </w:p>
    <w:p w14:paraId="34FF7010"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7F1A3F" w:rsidRDefault="00747E20" w:rsidP="00514F77">
      <w:pPr>
        <w:jc w:val="both"/>
        <w:rPr>
          <w:rStyle w:val="Brak"/>
          <w:rFonts w:ascii="Tahoma" w:hAnsi="Tahoma" w:cs="Tahoma"/>
          <w:bCs/>
          <w:sz w:val="24"/>
          <w:szCs w:val="24"/>
        </w:rPr>
      </w:pPr>
    </w:p>
    <w:p w14:paraId="72744BED" w14:textId="6F637B88"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 xml:space="preserve">4. OŚWIADCZAMY, że jesteśmy związani niniejszą ofertą od dnia upływu terminu składania ofert do dnia </w:t>
      </w:r>
      <w:r w:rsidR="0003577C">
        <w:rPr>
          <w:rStyle w:val="Brak"/>
          <w:rFonts w:ascii="Tahoma" w:hAnsi="Tahoma" w:cs="Tahoma"/>
          <w:bCs/>
          <w:sz w:val="24"/>
          <w:szCs w:val="24"/>
        </w:rPr>
        <w:t>31</w:t>
      </w:r>
      <w:r w:rsidR="00D4794D" w:rsidRPr="007F1A3F">
        <w:rPr>
          <w:rStyle w:val="Brak"/>
          <w:rFonts w:ascii="Tahoma" w:hAnsi="Tahoma" w:cs="Tahoma"/>
          <w:bCs/>
          <w:sz w:val="24"/>
          <w:szCs w:val="24"/>
        </w:rPr>
        <w:t>.</w:t>
      </w:r>
      <w:r w:rsidR="0003577C">
        <w:rPr>
          <w:rStyle w:val="Brak"/>
          <w:rFonts w:ascii="Tahoma" w:hAnsi="Tahoma" w:cs="Tahoma"/>
          <w:bCs/>
          <w:sz w:val="24"/>
          <w:szCs w:val="24"/>
        </w:rPr>
        <w:t>12</w:t>
      </w:r>
      <w:r w:rsidR="00D4794D" w:rsidRPr="007F1A3F">
        <w:rPr>
          <w:rStyle w:val="Brak"/>
          <w:rFonts w:ascii="Tahoma" w:hAnsi="Tahoma" w:cs="Tahoma"/>
          <w:bCs/>
          <w:sz w:val="24"/>
          <w:szCs w:val="24"/>
        </w:rPr>
        <w:t>.2021 r.</w:t>
      </w:r>
    </w:p>
    <w:p w14:paraId="7291C58C" w14:textId="77777777" w:rsidR="00747E20" w:rsidRPr="007F1A3F" w:rsidRDefault="00747E20" w:rsidP="00514F77">
      <w:pPr>
        <w:jc w:val="both"/>
        <w:rPr>
          <w:rStyle w:val="Brak"/>
          <w:rFonts w:ascii="Tahoma" w:hAnsi="Tahoma" w:cs="Tahoma"/>
          <w:bCs/>
          <w:sz w:val="24"/>
          <w:szCs w:val="24"/>
        </w:rPr>
      </w:pPr>
    </w:p>
    <w:p w14:paraId="5D546ED7" w14:textId="0282E473"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5. OŚWIADCZAMY, że zapoznaliśmy się z Projektowanymi Postanowieniami Umowy, określonymi w Załączniku nr</w:t>
      </w:r>
      <w:r w:rsidR="00AD1BA3" w:rsidRPr="007F1A3F">
        <w:rPr>
          <w:rStyle w:val="Brak"/>
          <w:rFonts w:ascii="Tahoma" w:hAnsi="Tahoma" w:cs="Tahoma"/>
          <w:bCs/>
          <w:sz w:val="24"/>
          <w:szCs w:val="24"/>
        </w:rPr>
        <w:t xml:space="preserve"> </w:t>
      </w:r>
      <w:r w:rsidRPr="007F1A3F">
        <w:rPr>
          <w:rStyle w:val="Brak"/>
          <w:rFonts w:ascii="Tahoma" w:hAnsi="Tahom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7F1A3F" w:rsidRDefault="00747E20" w:rsidP="00514F77">
      <w:pPr>
        <w:jc w:val="both"/>
        <w:rPr>
          <w:rStyle w:val="Brak"/>
          <w:rFonts w:ascii="Tahoma" w:hAnsi="Tahoma" w:cs="Tahoma"/>
          <w:bCs/>
          <w:sz w:val="24"/>
          <w:szCs w:val="24"/>
        </w:rPr>
      </w:pPr>
    </w:p>
    <w:p w14:paraId="594BE3F2" w14:textId="77777777" w:rsidR="00747E20" w:rsidRPr="007F1A3F" w:rsidRDefault="00747E20" w:rsidP="00514F77">
      <w:pPr>
        <w:jc w:val="both"/>
        <w:rPr>
          <w:rStyle w:val="Brak"/>
          <w:rFonts w:ascii="Tahoma" w:hAnsi="Tahoma" w:cs="Tahoma"/>
          <w:bCs/>
          <w:sz w:val="24"/>
          <w:szCs w:val="24"/>
        </w:rPr>
      </w:pPr>
      <w:bookmarkStart w:id="6" w:name="_Hlk78530356"/>
      <w:r w:rsidRPr="007F1A3F">
        <w:rPr>
          <w:rStyle w:val="Brak"/>
          <w:rFonts w:ascii="Tahoma" w:hAnsi="Tahoma" w:cs="Tahoma"/>
          <w:bCs/>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bookmarkEnd w:id="6"/>
    <w:p w14:paraId="4F74B2B9" w14:textId="77777777" w:rsidR="00747E20" w:rsidRPr="007F1A3F" w:rsidRDefault="00747E20" w:rsidP="00514F77">
      <w:pPr>
        <w:jc w:val="both"/>
        <w:rPr>
          <w:rStyle w:val="Brak"/>
          <w:rFonts w:ascii="Tahoma" w:hAnsi="Tahoma" w:cs="Tahoma"/>
          <w:bCs/>
          <w:sz w:val="24"/>
          <w:szCs w:val="24"/>
        </w:rPr>
      </w:pPr>
    </w:p>
    <w:p w14:paraId="4AF94E0E"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7. SKŁADAMY ofertę na _________ stronach.</w:t>
      </w:r>
    </w:p>
    <w:p w14:paraId="593449AC" w14:textId="5B7A4F20" w:rsidR="00747E20" w:rsidRPr="007F1A3F" w:rsidRDefault="00747E20" w:rsidP="00514F77">
      <w:pPr>
        <w:jc w:val="both"/>
        <w:rPr>
          <w:rStyle w:val="Brak"/>
          <w:rFonts w:ascii="Tahoma" w:hAnsi="Tahoma" w:cs="Tahoma"/>
          <w:bCs/>
          <w:sz w:val="24"/>
          <w:szCs w:val="24"/>
        </w:rPr>
      </w:pPr>
    </w:p>
    <w:p w14:paraId="1D26C122" w14:textId="19B8B7FB"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7F1A3F">
        <w:rPr>
          <w:rStyle w:val="Hyperlink1"/>
          <w:rFonts w:cs="Tahoma"/>
          <w:b w:val="0"/>
          <w:bCs/>
          <w:color w:val="auto"/>
        </w:rPr>
        <w:t>8. Podwykonawstwo.</w:t>
      </w:r>
    </w:p>
    <w:p w14:paraId="72CC000D" w14:textId="1264C9EB"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7F1A3F">
        <w:rPr>
          <w:rStyle w:val="Brak"/>
          <w:rFonts w:ascii="Tahoma" w:hAnsi="Tahoma" w:cs="Tahoma"/>
          <w:bCs/>
          <w:color w:val="auto"/>
        </w:rPr>
        <w:t>OŚWIADCZAM</w:t>
      </w:r>
      <w:r w:rsidRPr="007F1A3F">
        <w:rPr>
          <w:rStyle w:val="Brak"/>
          <w:rFonts w:ascii="Tahoma" w:hAnsi="Tahoma" w:cs="Tahoma"/>
          <w:color w:val="auto"/>
        </w:rPr>
        <w:t>, że zamierzam/my powierzyć podwykonawcom następujące części zamówienia:</w:t>
      </w:r>
    </w:p>
    <w:p w14:paraId="5E792238" w14:textId="77777777" w:rsidR="00DD6BFB" w:rsidRPr="00C933E1" w:rsidRDefault="00DD6BF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4367"/>
      </w:tblGrid>
      <w:tr w:rsidR="00D71CCB" w:rsidRPr="007F1A3F" w14:paraId="4EBF7C2A" w14:textId="77777777" w:rsidTr="0060016F">
        <w:tc>
          <w:tcPr>
            <w:tcW w:w="2705" w:type="pct"/>
            <w:shd w:val="clear" w:color="auto" w:fill="auto"/>
          </w:tcPr>
          <w:p w14:paraId="6643196E"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7F1A3F">
              <w:rPr>
                <w:rStyle w:val="Brak"/>
                <w:rFonts w:ascii="Tahoma" w:hAnsi="Tahoma" w:cs="Tahoma"/>
              </w:rPr>
              <w:t>Cześć zamówienia powierzana podwykonawcy</w:t>
            </w:r>
          </w:p>
        </w:tc>
        <w:tc>
          <w:tcPr>
            <w:tcW w:w="2295" w:type="pct"/>
            <w:shd w:val="clear" w:color="auto" w:fill="auto"/>
          </w:tcPr>
          <w:p w14:paraId="37338699" w14:textId="5869FC0B"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7F1A3F">
              <w:rPr>
                <w:rStyle w:val="Brak"/>
                <w:rFonts w:ascii="Tahoma" w:hAnsi="Tahoma" w:cs="Tahoma"/>
              </w:rPr>
              <w:t>Nazwa podwykonawcy</w:t>
            </w:r>
          </w:p>
        </w:tc>
      </w:tr>
      <w:tr w:rsidR="00D71CCB" w:rsidRPr="007F1A3F" w14:paraId="747F18F5" w14:textId="77777777" w:rsidTr="0060016F">
        <w:tc>
          <w:tcPr>
            <w:tcW w:w="2705" w:type="pct"/>
            <w:shd w:val="clear" w:color="auto" w:fill="auto"/>
          </w:tcPr>
          <w:p w14:paraId="230B3645"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02DB4D6"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7F1A3F" w14:paraId="447F94BC" w14:textId="77777777" w:rsidTr="0060016F">
        <w:tc>
          <w:tcPr>
            <w:tcW w:w="2705" w:type="pct"/>
            <w:shd w:val="clear" w:color="auto" w:fill="auto"/>
          </w:tcPr>
          <w:p w14:paraId="4AED5715"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E328E08"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14:paraId="6D79C33D" w14:textId="77777777"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p w14:paraId="7343FE48" w14:textId="77777777"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7F1A3F">
        <w:rPr>
          <w:rStyle w:val="Brak"/>
          <w:rFonts w:ascii="Tahoma" w:hAnsi="Tahoma" w:cs="Tahoma"/>
          <w:b/>
          <w:bCs/>
          <w:color w:val="FF0000"/>
        </w:rPr>
        <w:t>lub</w:t>
      </w:r>
    </w:p>
    <w:p w14:paraId="127F0B91" w14:textId="5E54F625"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7F1A3F">
        <w:rPr>
          <w:rStyle w:val="Brak"/>
          <w:rFonts w:ascii="Tahoma" w:hAnsi="Tahoma" w:cs="Tahoma"/>
          <w:bCs/>
        </w:rPr>
        <w:t>OŚWIADCZAM, że żadna część zamówienia nie zostanie powierzona podwykonawcy.</w:t>
      </w:r>
    </w:p>
    <w:p w14:paraId="332492F6" w14:textId="77777777" w:rsidR="00D71CCB" w:rsidRPr="007F1A3F" w:rsidRDefault="00D71CCB" w:rsidP="00514F77">
      <w:pPr>
        <w:jc w:val="both"/>
        <w:rPr>
          <w:rStyle w:val="Brak"/>
          <w:rFonts w:ascii="Tahoma" w:hAnsi="Tahoma" w:cs="Tahoma"/>
          <w:bCs/>
          <w:sz w:val="24"/>
          <w:szCs w:val="24"/>
        </w:rPr>
      </w:pPr>
    </w:p>
    <w:p w14:paraId="45FB3C7A" w14:textId="5AA76B5C" w:rsidR="00747E20" w:rsidRPr="007F1A3F" w:rsidRDefault="002E7BE9" w:rsidP="00514F77">
      <w:pPr>
        <w:jc w:val="both"/>
        <w:rPr>
          <w:rStyle w:val="Brak"/>
          <w:rFonts w:ascii="Tahoma" w:hAnsi="Tahoma" w:cs="Tahoma"/>
          <w:bCs/>
          <w:sz w:val="24"/>
          <w:szCs w:val="24"/>
        </w:rPr>
      </w:pPr>
      <w:r w:rsidRPr="007F1A3F">
        <w:rPr>
          <w:rStyle w:val="Brak"/>
          <w:rFonts w:ascii="Tahoma" w:hAnsi="Tahoma" w:cs="Tahoma"/>
          <w:bCs/>
          <w:sz w:val="24"/>
          <w:szCs w:val="24"/>
        </w:rPr>
        <w:t>9</w:t>
      </w:r>
      <w:r w:rsidR="00747E20" w:rsidRPr="007F1A3F">
        <w:rPr>
          <w:rStyle w:val="Brak"/>
          <w:rFonts w:ascii="Tahoma" w:hAnsi="Tahoma" w:cs="Tahoma"/>
          <w:bCs/>
          <w:sz w:val="24"/>
          <w:szCs w:val="24"/>
        </w:rPr>
        <w:t>. Wraz z ofertą SKŁADAMY następujące oświadczenia i dokumenty:</w:t>
      </w:r>
    </w:p>
    <w:p w14:paraId="524BEADD"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1) …………….,</w:t>
      </w:r>
    </w:p>
    <w:p w14:paraId="457DF242"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2) …………….,</w:t>
      </w:r>
    </w:p>
    <w:p w14:paraId="0BC39CE1"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3) …………….</w:t>
      </w:r>
    </w:p>
    <w:p w14:paraId="6A66217A"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lastRenderedPageBreak/>
        <w:t>itd.</w:t>
      </w:r>
    </w:p>
    <w:p w14:paraId="6B1F38EF" w14:textId="77777777" w:rsidR="00747E20" w:rsidRPr="007F1A3F" w:rsidRDefault="00747E20" w:rsidP="00747E20">
      <w:pPr>
        <w:rPr>
          <w:rStyle w:val="Brak"/>
          <w:rFonts w:ascii="Tahoma" w:hAnsi="Tahoma" w:cs="Tahoma"/>
          <w:bCs/>
          <w:sz w:val="24"/>
          <w:szCs w:val="24"/>
        </w:rPr>
      </w:pPr>
    </w:p>
    <w:p w14:paraId="27D80D15" w14:textId="77777777" w:rsidR="00747E20" w:rsidRPr="007F1A3F" w:rsidRDefault="00747E20" w:rsidP="00747E20">
      <w:pPr>
        <w:rPr>
          <w:rStyle w:val="Brak"/>
          <w:rFonts w:ascii="Tahoma" w:hAnsi="Tahoma" w:cs="Tahoma"/>
          <w:bCs/>
          <w:sz w:val="24"/>
          <w:szCs w:val="24"/>
        </w:rPr>
      </w:pPr>
    </w:p>
    <w:p w14:paraId="267A939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477D64E5"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309478E3" w14:textId="77777777" w:rsidR="00747E20" w:rsidRPr="007F1A3F" w:rsidRDefault="00747E20" w:rsidP="00747E20">
      <w:pPr>
        <w:rPr>
          <w:rStyle w:val="Brak"/>
          <w:rFonts w:ascii="Tahoma" w:hAnsi="Tahoma" w:cs="Tahoma"/>
          <w:bCs/>
          <w:sz w:val="24"/>
          <w:szCs w:val="24"/>
        </w:rPr>
      </w:pPr>
    </w:p>
    <w:p w14:paraId="4AEE722F" w14:textId="77777777" w:rsidR="00747E20" w:rsidRPr="007F1A3F" w:rsidRDefault="00747E20" w:rsidP="00747E20">
      <w:pPr>
        <w:rPr>
          <w:rStyle w:val="Brak"/>
          <w:rFonts w:ascii="Tahoma" w:hAnsi="Tahoma" w:cs="Tahoma"/>
          <w:bCs/>
          <w:sz w:val="24"/>
          <w:szCs w:val="24"/>
        </w:rPr>
      </w:pPr>
    </w:p>
    <w:p w14:paraId="389F471F" w14:textId="77777777" w:rsidR="00747E20" w:rsidRPr="007F1A3F" w:rsidRDefault="00747E20" w:rsidP="00747E20">
      <w:pPr>
        <w:rPr>
          <w:rStyle w:val="Brak"/>
          <w:rFonts w:ascii="Tahoma" w:hAnsi="Tahoma" w:cs="Tahoma"/>
          <w:bCs/>
          <w:sz w:val="24"/>
          <w:szCs w:val="24"/>
        </w:rPr>
      </w:pPr>
    </w:p>
    <w:p w14:paraId="51784621"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 dnia ……….. 2021 r.</w:t>
      </w:r>
    </w:p>
    <w:p w14:paraId="0E273FF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 xml:space="preserve">miejscowość, data </w:t>
      </w:r>
    </w:p>
    <w:p w14:paraId="12CE0116" w14:textId="77777777" w:rsidR="00747E20" w:rsidRPr="007F1A3F" w:rsidRDefault="00747E20" w:rsidP="00747E20">
      <w:pPr>
        <w:rPr>
          <w:rStyle w:val="Brak"/>
          <w:rFonts w:ascii="Tahoma" w:hAnsi="Tahoma" w:cs="Tahoma"/>
          <w:bCs/>
          <w:sz w:val="24"/>
          <w:szCs w:val="24"/>
        </w:rPr>
      </w:pPr>
    </w:p>
    <w:p w14:paraId="040C635E" w14:textId="77777777" w:rsidR="00747E20" w:rsidRPr="007F1A3F" w:rsidRDefault="00747E20" w:rsidP="00747E20">
      <w:pPr>
        <w:rPr>
          <w:rStyle w:val="Brak"/>
          <w:rFonts w:ascii="Tahoma" w:hAnsi="Tahoma" w:cs="Tahoma"/>
          <w:bCs/>
          <w:sz w:val="24"/>
          <w:szCs w:val="24"/>
        </w:rPr>
      </w:pPr>
    </w:p>
    <w:p w14:paraId="6A4CAD5E" w14:textId="77777777" w:rsidR="00747E20" w:rsidRPr="007F1A3F" w:rsidRDefault="00747E20" w:rsidP="00514F77">
      <w:pPr>
        <w:autoSpaceDE w:val="0"/>
        <w:autoSpaceDN w:val="0"/>
        <w:adjustRightInd w:val="0"/>
        <w:jc w:val="both"/>
        <w:rPr>
          <w:rFonts w:ascii="Tahoma" w:eastAsia="Times New Roman" w:hAnsi="Tahoma" w:cs="Tahoma"/>
          <w:i/>
          <w:iCs/>
          <w:color w:val="000000"/>
        </w:rPr>
      </w:pPr>
      <w:r w:rsidRPr="007F1A3F">
        <w:rPr>
          <w:rFonts w:ascii="Tahoma" w:eastAsia="Times New Roman" w:hAnsi="Tahoma" w:cs="Tahoma"/>
          <w:i/>
          <w:iCs/>
          <w:color w:val="000000"/>
        </w:rPr>
        <w:t>Informacja dla Wykonawcy:</w:t>
      </w:r>
    </w:p>
    <w:p w14:paraId="1AA3CD09" w14:textId="77777777" w:rsidR="00747E20" w:rsidRPr="007F1A3F" w:rsidRDefault="00747E20" w:rsidP="00514F77">
      <w:pPr>
        <w:autoSpaceDE w:val="0"/>
        <w:autoSpaceDN w:val="0"/>
        <w:adjustRightInd w:val="0"/>
        <w:jc w:val="both"/>
        <w:rPr>
          <w:rFonts w:ascii="Tahoma" w:eastAsia="Times New Roman" w:hAnsi="Tahoma" w:cs="Tahoma"/>
          <w:i/>
          <w:iCs/>
          <w:color w:val="000000"/>
        </w:rPr>
      </w:pPr>
      <w:r w:rsidRPr="007F1A3F">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7F1A3F">
        <w:rPr>
          <w:rFonts w:ascii="Tahoma" w:eastAsia="Times New Roman" w:hAnsi="Tahoma" w:cs="Tahoma"/>
          <w:i/>
          <w:iCs/>
          <w:color w:val="000000"/>
        </w:rPr>
        <w:t>ami</w:t>
      </w:r>
      <w:proofErr w:type="spellEnd"/>
      <w:r w:rsidRPr="007F1A3F">
        <w:rPr>
          <w:rFonts w:ascii="Tahoma" w:eastAsia="Times New Roman" w:hAnsi="Tahoma" w:cs="Tahoma"/>
          <w:i/>
          <w:iCs/>
          <w:color w:val="000000"/>
        </w:rPr>
        <w:t>) potwierdzającymi prawo do reprezentacji Wykonawcy przez osobę podpisującą ofertę.</w:t>
      </w:r>
    </w:p>
    <w:p w14:paraId="18FD9C9A" w14:textId="77777777" w:rsidR="00747E20" w:rsidRPr="007F1A3F"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7F1A3F" w:rsidRDefault="00747E20" w:rsidP="00514F77">
      <w:pPr>
        <w:autoSpaceDE w:val="0"/>
        <w:autoSpaceDN w:val="0"/>
        <w:adjustRightInd w:val="0"/>
        <w:jc w:val="both"/>
        <w:rPr>
          <w:rFonts w:ascii="Tahoma" w:eastAsia="Times New Roman" w:hAnsi="Tahoma" w:cs="Tahoma"/>
          <w:i/>
          <w:iCs/>
          <w:color w:val="000000"/>
        </w:rPr>
      </w:pPr>
      <w:r w:rsidRPr="007F1A3F">
        <w:rPr>
          <w:rFonts w:ascii="Tahoma" w:eastAsia="Times New Roman" w:hAnsi="Tahoma" w:cs="Tahoma"/>
          <w:i/>
          <w:iCs/>
          <w:color w:val="000000"/>
        </w:rPr>
        <w:t>*niepotrzebne skreślić</w:t>
      </w:r>
    </w:p>
    <w:p w14:paraId="0705BB7F" w14:textId="77777777" w:rsidR="00747E20" w:rsidRPr="007F1A3F"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7F1A3F" w:rsidRDefault="00747E20" w:rsidP="00514F77">
      <w:pPr>
        <w:autoSpaceDE w:val="0"/>
        <w:autoSpaceDN w:val="0"/>
        <w:adjustRightInd w:val="0"/>
        <w:jc w:val="both"/>
        <w:rPr>
          <w:rFonts w:ascii="Tahoma" w:eastAsia="Times New Roman" w:hAnsi="Tahoma" w:cs="Tahoma"/>
          <w:i/>
          <w:iCs/>
          <w:color w:val="000000"/>
        </w:rPr>
      </w:pPr>
      <w:bookmarkStart w:id="7" w:name="_Hlk78530372"/>
      <w:r w:rsidRPr="007F1A3F">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7F1A3F" w:rsidRDefault="00747E20" w:rsidP="00747E20">
      <w:pPr>
        <w:rPr>
          <w:rStyle w:val="Brak"/>
          <w:rFonts w:ascii="Tahoma" w:hAnsi="Tahoma" w:cs="Tahoma"/>
          <w:bCs/>
          <w:sz w:val="24"/>
          <w:szCs w:val="24"/>
        </w:rPr>
      </w:pPr>
    </w:p>
    <w:p w14:paraId="56F0C14B" w14:textId="77777777" w:rsidR="00747E20" w:rsidRPr="007F1A3F"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7F1A3F">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D344E02" w14:textId="77777777" w:rsidR="00747E20" w:rsidRPr="007F1A3F"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7F1A3F">
        <w:rPr>
          <w:rFonts w:ascii="Tahoma" w:hAnsi="Tahoma" w:cs="Tahoma"/>
          <w:sz w:val="20"/>
          <w:szCs w:val="20"/>
          <w:lang w:eastAsia="zh-CN"/>
        </w:rPr>
        <w:t xml:space="preserve"> </w:t>
      </w:r>
    </w:p>
    <w:bookmarkEnd w:id="7"/>
    <w:p w14:paraId="29AB6572" w14:textId="77777777" w:rsidR="00514F77" w:rsidRPr="007F1A3F" w:rsidRDefault="00514F77">
      <w:pPr>
        <w:spacing w:after="160" w:line="259" w:lineRule="auto"/>
        <w:rPr>
          <w:rStyle w:val="Brak"/>
          <w:rFonts w:ascii="Tahoma" w:hAnsi="Tahoma" w:cs="Tahoma"/>
          <w:bCs/>
          <w:sz w:val="24"/>
          <w:szCs w:val="24"/>
        </w:rPr>
      </w:pPr>
      <w:r w:rsidRPr="007F1A3F">
        <w:rPr>
          <w:rStyle w:val="Brak"/>
          <w:rFonts w:ascii="Tahoma" w:hAnsi="Tahoma" w:cs="Tahoma"/>
          <w:bCs/>
          <w:sz w:val="24"/>
          <w:szCs w:val="24"/>
        </w:rPr>
        <w:br w:type="page"/>
      </w:r>
    </w:p>
    <w:p w14:paraId="0AA194EC" w14:textId="738E0038" w:rsidR="00747E20" w:rsidRPr="007F1A3F" w:rsidRDefault="00747E20" w:rsidP="00747E20">
      <w:pPr>
        <w:rPr>
          <w:rStyle w:val="Brak"/>
          <w:rFonts w:ascii="Tahoma" w:hAnsi="Tahoma" w:cs="Tahoma"/>
          <w:b/>
          <w:bCs/>
          <w:sz w:val="24"/>
          <w:szCs w:val="24"/>
        </w:rPr>
      </w:pPr>
      <w:r w:rsidRPr="007F1A3F">
        <w:rPr>
          <w:rStyle w:val="Brak"/>
          <w:rFonts w:ascii="Tahoma" w:hAnsi="Tahoma" w:cs="Tahoma"/>
          <w:b/>
          <w:bCs/>
          <w:sz w:val="24"/>
          <w:szCs w:val="24"/>
        </w:rPr>
        <w:lastRenderedPageBreak/>
        <w:t>Załącznik nr 3 do SWZ</w:t>
      </w:r>
    </w:p>
    <w:p w14:paraId="73DACE50" w14:textId="77777777" w:rsidR="00747E20" w:rsidRPr="007F1A3F" w:rsidRDefault="00747E20" w:rsidP="00747E20">
      <w:pPr>
        <w:rPr>
          <w:rStyle w:val="Brak"/>
          <w:rFonts w:ascii="Tahoma" w:hAnsi="Tahoma" w:cs="Tahoma"/>
          <w:bCs/>
          <w:sz w:val="24"/>
          <w:szCs w:val="24"/>
        </w:rPr>
      </w:pPr>
    </w:p>
    <w:p w14:paraId="2C29D630"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Zamawiający</w:t>
      </w:r>
    </w:p>
    <w:p w14:paraId="3560388D" w14:textId="77777777" w:rsidR="0052636F" w:rsidRPr="007F1A3F" w:rsidRDefault="0052636F" w:rsidP="0052636F">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47664F51" w14:textId="77777777" w:rsidR="0052636F" w:rsidRPr="007F1A3F" w:rsidRDefault="0052636F" w:rsidP="0052636F">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3AFDA4F4" w14:textId="77777777" w:rsidR="0052636F" w:rsidRPr="007F1A3F" w:rsidRDefault="0052636F" w:rsidP="0052636F">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76139502" w14:textId="77777777" w:rsidR="00747E20" w:rsidRPr="007F1A3F" w:rsidRDefault="00747E20" w:rsidP="00747E20">
      <w:pPr>
        <w:rPr>
          <w:rStyle w:val="Brak"/>
          <w:rFonts w:ascii="Tahoma" w:hAnsi="Tahoma" w:cs="Tahoma"/>
          <w:bCs/>
          <w:sz w:val="24"/>
          <w:szCs w:val="24"/>
        </w:rPr>
      </w:pPr>
    </w:p>
    <w:p w14:paraId="68485B0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Wykonawca:</w:t>
      </w:r>
    </w:p>
    <w:p w14:paraId="3AD9B5CC"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4D20362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7CAC80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9691F37"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00DF7D4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(pełna nazwa/firma, adres,</w:t>
      </w:r>
    </w:p>
    <w:p w14:paraId="18D64079"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 zależności od podmiotu: NIP/PESEL,</w:t>
      </w:r>
    </w:p>
    <w:p w14:paraId="6E742B76" w14:textId="46FA6F15"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KRS/</w:t>
      </w:r>
      <w:proofErr w:type="spellStart"/>
      <w:r w:rsidRPr="007F1A3F">
        <w:rPr>
          <w:rStyle w:val="Brak"/>
          <w:rFonts w:ascii="Tahoma" w:hAnsi="Tahoma" w:cs="Tahoma"/>
          <w:bCs/>
          <w:sz w:val="24"/>
          <w:szCs w:val="24"/>
        </w:rPr>
        <w:t>CEiDG</w:t>
      </w:r>
      <w:proofErr w:type="spellEnd"/>
      <w:r w:rsidR="00295B48" w:rsidRPr="007F1A3F">
        <w:rPr>
          <w:rStyle w:val="Brak"/>
          <w:rFonts w:ascii="Tahoma" w:hAnsi="Tahoma" w:cs="Tahoma"/>
          <w:bCs/>
          <w:sz w:val="24"/>
          <w:szCs w:val="24"/>
        </w:rPr>
        <w:t>, REGON</w:t>
      </w:r>
      <w:r w:rsidRPr="007F1A3F">
        <w:rPr>
          <w:rStyle w:val="Brak"/>
          <w:rFonts w:ascii="Tahoma" w:hAnsi="Tahoma" w:cs="Tahoma"/>
          <w:bCs/>
          <w:sz w:val="24"/>
          <w:szCs w:val="24"/>
        </w:rPr>
        <w:t>)</w:t>
      </w:r>
    </w:p>
    <w:p w14:paraId="79B43A79" w14:textId="77777777" w:rsidR="00747E20" w:rsidRPr="007F1A3F" w:rsidRDefault="00747E20" w:rsidP="00747E20">
      <w:pPr>
        <w:rPr>
          <w:rStyle w:val="Brak"/>
          <w:rFonts w:ascii="Tahoma" w:hAnsi="Tahoma" w:cs="Tahoma"/>
          <w:bCs/>
          <w:sz w:val="24"/>
          <w:szCs w:val="24"/>
        </w:rPr>
      </w:pPr>
    </w:p>
    <w:p w14:paraId="12342C12"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reprezentowany przez:</w:t>
      </w:r>
    </w:p>
    <w:p w14:paraId="768B689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5D38F9BE"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DD1DC8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27069744"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(imię, nazwisko, stanowisko/podstawa do reprezentacji)</w:t>
      </w:r>
    </w:p>
    <w:p w14:paraId="42E5CC5E" w14:textId="77777777" w:rsidR="00747E20" w:rsidRPr="007F1A3F" w:rsidRDefault="00747E20" w:rsidP="00747E20">
      <w:pPr>
        <w:rPr>
          <w:rStyle w:val="Brak"/>
          <w:rFonts w:ascii="Tahoma" w:hAnsi="Tahoma" w:cs="Tahoma"/>
          <w:bCs/>
          <w:sz w:val="24"/>
          <w:szCs w:val="24"/>
        </w:rPr>
      </w:pPr>
    </w:p>
    <w:p w14:paraId="04DE02A0" w14:textId="77777777" w:rsidR="00747E20" w:rsidRPr="007F1A3F" w:rsidRDefault="00747E20" w:rsidP="00747E20">
      <w:pPr>
        <w:rPr>
          <w:rStyle w:val="Brak"/>
          <w:rFonts w:ascii="Tahoma" w:hAnsi="Tahoma" w:cs="Tahoma"/>
          <w:bCs/>
          <w:sz w:val="24"/>
          <w:szCs w:val="24"/>
        </w:rPr>
      </w:pPr>
    </w:p>
    <w:p w14:paraId="54176ABF" w14:textId="77777777" w:rsidR="00747E20" w:rsidRPr="007F1A3F" w:rsidRDefault="00747E20" w:rsidP="00F125CE">
      <w:pPr>
        <w:jc w:val="center"/>
        <w:rPr>
          <w:rStyle w:val="Brak"/>
          <w:rFonts w:ascii="Tahoma" w:hAnsi="Tahoma" w:cs="Tahoma"/>
          <w:b/>
          <w:bCs/>
          <w:sz w:val="24"/>
          <w:szCs w:val="24"/>
        </w:rPr>
      </w:pPr>
      <w:r w:rsidRPr="007F1A3F">
        <w:rPr>
          <w:rStyle w:val="Brak"/>
          <w:rFonts w:ascii="Tahoma" w:hAnsi="Tahoma" w:cs="Tahoma"/>
          <w:b/>
          <w:bCs/>
          <w:sz w:val="24"/>
          <w:szCs w:val="24"/>
        </w:rPr>
        <w:t>Oświadczenie Wykonawcy</w:t>
      </w:r>
    </w:p>
    <w:p w14:paraId="21670B30" w14:textId="77777777" w:rsidR="00747E20" w:rsidRPr="007F1A3F" w:rsidRDefault="00747E20" w:rsidP="00F125CE">
      <w:pPr>
        <w:jc w:val="center"/>
        <w:rPr>
          <w:rStyle w:val="Brak"/>
          <w:rFonts w:ascii="Tahoma" w:hAnsi="Tahoma" w:cs="Tahoma"/>
          <w:b/>
          <w:bCs/>
          <w:sz w:val="24"/>
          <w:szCs w:val="24"/>
        </w:rPr>
      </w:pPr>
    </w:p>
    <w:p w14:paraId="0924F633" w14:textId="77777777" w:rsidR="00747E20" w:rsidRPr="007F1A3F" w:rsidRDefault="00747E20" w:rsidP="00F125CE">
      <w:pPr>
        <w:jc w:val="center"/>
        <w:rPr>
          <w:rStyle w:val="Brak"/>
          <w:rFonts w:ascii="Tahoma" w:hAnsi="Tahoma" w:cs="Tahoma"/>
          <w:b/>
          <w:bCs/>
          <w:sz w:val="24"/>
          <w:szCs w:val="24"/>
        </w:rPr>
      </w:pPr>
      <w:r w:rsidRPr="007F1A3F">
        <w:rPr>
          <w:rStyle w:val="Brak"/>
          <w:rFonts w:ascii="Tahoma" w:hAnsi="Tahoma" w:cs="Tahoma"/>
          <w:b/>
          <w:bCs/>
          <w:sz w:val="24"/>
          <w:szCs w:val="24"/>
        </w:rPr>
        <w:t xml:space="preserve">składane na podstawie art. 125 ust.1 ustawy z dnia 11 września 2019 r. Prawo zamówień publicznych (dalej jako: </w:t>
      </w:r>
      <w:proofErr w:type="spellStart"/>
      <w:r w:rsidRPr="007F1A3F">
        <w:rPr>
          <w:rStyle w:val="Brak"/>
          <w:rFonts w:ascii="Tahoma" w:hAnsi="Tahoma" w:cs="Tahoma"/>
          <w:b/>
          <w:bCs/>
          <w:sz w:val="24"/>
          <w:szCs w:val="24"/>
        </w:rPr>
        <w:t>Pzp</w:t>
      </w:r>
      <w:proofErr w:type="spellEnd"/>
      <w:r w:rsidRPr="007F1A3F">
        <w:rPr>
          <w:rStyle w:val="Brak"/>
          <w:rFonts w:ascii="Tahoma" w:hAnsi="Tahoma" w:cs="Tahoma"/>
          <w:b/>
          <w:bCs/>
          <w:sz w:val="24"/>
          <w:szCs w:val="24"/>
        </w:rPr>
        <w:t>)</w:t>
      </w:r>
    </w:p>
    <w:p w14:paraId="6A05BA1F" w14:textId="77777777" w:rsidR="00747E20" w:rsidRPr="007F1A3F" w:rsidRDefault="00747E20" w:rsidP="00747E20">
      <w:pPr>
        <w:rPr>
          <w:rStyle w:val="Brak"/>
          <w:rFonts w:ascii="Tahoma" w:hAnsi="Tahoma" w:cs="Tahoma"/>
          <w:bCs/>
          <w:sz w:val="24"/>
          <w:szCs w:val="24"/>
        </w:rPr>
      </w:pPr>
    </w:p>
    <w:p w14:paraId="78C22EEB" w14:textId="77777777" w:rsidR="00747E20" w:rsidRPr="007F1A3F" w:rsidRDefault="00747E20" w:rsidP="001210AF">
      <w:pPr>
        <w:jc w:val="center"/>
        <w:rPr>
          <w:rStyle w:val="Brak"/>
          <w:rFonts w:ascii="Tahoma" w:hAnsi="Tahoma" w:cs="Tahoma"/>
          <w:b/>
          <w:bCs/>
          <w:sz w:val="24"/>
          <w:szCs w:val="24"/>
          <w:u w:val="single"/>
        </w:rPr>
      </w:pPr>
      <w:r w:rsidRPr="007F1A3F">
        <w:rPr>
          <w:rStyle w:val="Brak"/>
          <w:rFonts w:ascii="Tahoma" w:hAnsi="Tahoma" w:cs="Tahoma"/>
          <w:b/>
          <w:bCs/>
          <w:sz w:val="24"/>
          <w:szCs w:val="24"/>
          <w:u w:val="single"/>
        </w:rPr>
        <w:t>DOTYCZĄCE PODSTAW WYKLUCZENIA Z POSTĘPOWANIA</w:t>
      </w:r>
    </w:p>
    <w:p w14:paraId="4C8EF0A5" w14:textId="77777777" w:rsidR="00747E20" w:rsidRPr="007F1A3F" w:rsidRDefault="00747E20" w:rsidP="00747E20">
      <w:pPr>
        <w:rPr>
          <w:rStyle w:val="Brak"/>
          <w:rFonts w:ascii="Tahoma" w:hAnsi="Tahoma" w:cs="Tahoma"/>
          <w:bCs/>
          <w:sz w:val="24"/>
          <w:szCs w:val="24"/>
        </w:rPr>
      </w:pPr>
    </w:p>
    <w:p w14:paraId="406691CF" w14:textId="63DF72EE" w:rsidR="00747E20" w:rsidRPr="007F1A3F" w:rsidRDefault="00747E20" w:rsidP="00E511A0">
      <w:pPr>
        <w:jc w:val="both"/>
        <w:rPr>
          <w:rStyle w:val="Brak"/>
          <w:rFonts w:ascii="Tahoma" w:hAnsi="Tahoma" w:cs="Tahoma"/>
          <w:bCs/>
          <w:sz w:val="24"/>
          <w:szCs w:val="24"/>
        </w:rPr>
      </w:pPr>
      <w:r w:rsidRPr="007F1A3F">
        <w:rPr>
          <w:rStyle w:val="Brak"/>
          <w:rFonts w:ascii="Tahoma" w:hAnsi="Tahoma" w:cs="Tahoma"/>
          <w:bCs/>
          <w:sz w:val="24"/>
          <w:szCs w:val="24"/>
        </w:rPr>
        <w:t>Na potrzeby postępowania o udzielenie zamówienia publicznego pn.</w:t>
      </w:r>
      <w:r w:rsidR="00AB08DC" w:rsidRPr="007F1A3F">
        <w:rPr>
          <w:rStyle w:val="Brak"/>
          <w:rFonts w:ascii="Tahoma" w:hAnsi="Tahoma" w:cs="Tahoma"/>
          <w:bCs/>
          <w:sz w:val="24"/>
          <w:szCs w:val="24"/>
        </w:rPr>
        <w:t xml:space="preserve"> </w:t>
      </w:r>
      <w:r w:rsidR="0003577C" w:rsidRPr="0003577C">
        <w:rPr>
          <w:rStyle w:val="Brak"/>
          <w:rFonts w:ascii="Tahoma" w:hAnsi="Tahoma" w:cs="Tahoma"/>
          <w:b/>
          <w:bCs/>
          <w:caps/>
          <w:sz w:val="24"/>
          <w:szCs w:val="24"/>
        </w:rPr>
        <w:t>USŁUGA OCHRONY OSÓB I MIENIA W TEATRZE ATENEUM IM. STEFANA JARACZA W WARSZAWIE</w:t>
      </w:r>
      <w:r w:rsidR="00AB08DC" w:rsidRPr="007F1A3F">
        <w:rPr>
          <w:rStyle w:val="Brak"/>
          <w:rFonts w:ascii="Tahoma" w:hAnsi="Tahoma" w:cs="Tahoma"/>
          <w:b/>
          <w:bCs/>
          <w:caps/>
          <w:sz w:val="24"/>
          <w:szCs w:val="24"/>
        </w:rPr>
        <w:t xml:space="preserve">, </w:t>
      </w:r>
      <w:r w:rsidRPr="007F1A3F">
        <w:rPr>
          <w:rStyle w:val="Brak"/>
          <w:rFonts w:ascii="Tahoma" w:hAnsi="Tahoma" w:cs="Tahoma"/>
          <w:bCs/>
          <w:sz w:val="24"/>
          <w:szCs w:val="24"/>
        </w:rPr>
        <w:t xml:space="preserve">prowadzonego przez </w:t>
      </w:r>
      <w:r w:rsidR="001210AF" w:rsidRPr="007F1A3F">
        <w:rPr>
          <w:rStyle w:val="Brak"/>
          <w:rFonts w:ascii="Tahoma" w:hAnsi="Tahoma" w:cs="Tahoma"/>
          <w:bCs/>
          <w:sz w:val="24"/>
          <w:szCs w:val="24"/>
        </w:rPr>
        <w:t xml:space="preserve">Teatr </w:t>
      </w:r>
      <w:r w:rsidR="00E66C3E" w:rsidRPr="007F1A3F">
        <w:rPr>
          <w:rStyle w:val="Brak"/>
          <w:rFonts w:ascii="Tahoma" w:hAnsi="Tahoma" w:cs="Tahoma"/>
          <w:bCs/>
          <w:sz w:val="24"/>
          <w:szCs w:val="24"/>
        </w:rPr>
        <w:t>Ateneum</w:t>
      </w:r>
      <w:r w:rsidRPr="007F1A3F">
        <w:rPr>
          <w:rStyle w:val="Brak"/>
          <w:rFonts w:ascii="Tahoma" w:hAnsi="Tahoma" w:cs="Tahoma"/>
          <w:bCs/>
          <w:sz w:val="24"/>
          <w:szCs w:val="24"/>
        </w:rPr>
        <w:t xml:space="preserve">, oświadczam, że nie podlegam wykluczeniu z postępowania na podstawie art. 108 ust.1 ustawy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39F48FC9" w14:textId="77777777" w:rsidR="00747E20" w:rsidRPr="007F1A3F" w:rsidRDefault="00747E20" w:rsidP="00320423">
      <w:pPr>
        <w:jc w:val="both"/>
        <w:rPr>
          <w:rStyle w:val="Brak"/>
          <w:rFonts w:ascii="Tahoma" w:hAnsi="Tahoma" w:cs="Tahoma"/>
          <w:bCs/>
          <w:sz w:val="24"/>
          <w:szCs w:val="24"/>
        </w:rPr>
      </w:pPr>
    </w:p>
    <w:p w14:paraId="763CE6D6" w14:textId="77777777" w:rsidR="00747E20" w:rsidRPr="007F1A3F" w:rsidRDefault="00747E20" w:rsidP="00747E20">
      <w:pPr>
        <w:rPr>
          <w:rStyle w:val="Brak"/>
          <w:rFonts w:ascii="Tahoma" w:hAnsi="Tahoma" w:cs="Tahoma"/>
          <w:bCs/>
          <w:sz w:val="24"/>
          <w:szCs w:val="24"/>
        </w:rPr>
      </w:pPr>
    </w:p>
    <w:p w14:paraId="19709143"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…………….…….(miejscowość),dnia………….…….r.</w:t>
      </w:r>
    </w:p>
    <w:p w14:paraId="0E817203" w14:textId="77777777" w:rsidR="00747E20" w:rsidRPr="007F1A3F" w:rsidRDefault="00747E20" w:rsidP="00747E20">
      <w:pPr>
        <w:rPr>
          <w:rStyle w:val="Brak"/>
          <w:rFonts w:ascii="Tahoma" w:hAnsi="Tahoma" w:cs="Tahoma"/>
          <w:bCs/>
          <w:sz w:val="24"/>
          <w:szCs w:val="24"/>
        </w:rPr>
      </w:pPr>
    </w:p>
    <w:p w14:paraId="16FF992F" w14:textId="77777777" w:rsidR="00747E20" w:rsidRPr="007F1A3F" w:rsidRDefault="00747E20" w:rsidP="00747E20">
      <w:pPr>
        <w:rPr>
          <w:rStyle w:val="Brak"/>
          <w:rFonts w:ascii="Tahoma" w:hAnsi="Tahoma" w:cs="Tahoma"/>
          <w:bCs/>
          <w:sz w:val="24"/>
          <w:szCs w:val="24"/>
        </w:rPr>
      </w:pPr>
    </w:p>
    <w:p w14:paraId="66A46D79"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4D08AD26"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60E75DC0" w14:textId="77777777" w:rsidR="00747E20" w:rsidRPr="007F1A3F" w:rsidRDefault="00747E20" w:rsidP="00747E20">
      <w:pPr>
        <w:rPr>
          <w:rStyle w:val="Brak"/>
          <w:rFonts w:ascii="Tahoma" w:hAnsi="Tahoma" w:cs="Tahoma"/>
          <w:bCs/>
          <w:sz w:val="24"/>
          <w:szCs w:val="24"/>
        </w:rPr>
      </w:pPr>
    </w:p>
    <w:p w14:paraId="27046B83" w14:textId="77777777" w:rsidR="00747E20" w:rsidRPr="007F1A3F" w:rsidRDefault="00747E20" w:rsidP="00747E20">
      <w:pPr>
        <w:rPr>
          <w:rStyle w:val="Brak"/>
          <w:rFonts w:ascii="Tahoma" w:hAnsi="Tahoma" w:cs="Tahoma"/>
          <w:bCs/>
          <w:i/>
          <w:sz w:val="24"/>
          <w:szCs w:val="24"/>
        </w:rPr>
      </w:pPr>
      <w:r w:rsidRPr="007F1A3F">
        <w:rPr>
          <w:rStyle w:val="Brak"/>
          <w:rFonts w:ascii="Tahoma" w:hAnsi="Tahoma" w:cs="Tahoma"/>
          <w:bCs/>
          <w:i/>
          <w:sz w:val="24"/>
          <w:szCs w:val="24"/>
        </w:rPr>
        <w:t xml:space="preserve">Oświadczam, że zachodzą w stosunku do mnie podstawy wykluczenia z postępowania na podstawie art. …………. Ustawy </w:t>
      </w:r>
      <w:proofErr w:type="spellStart"/>
      <w:r w:rsidRPr="007F1A3F">
        <w:rPr>
          <w:rStyle w:val="Brak"/>
          <w:rFonts w:ascii="Tahoma" w:hAnsi="Tahoma" w:cs="Tahoma"/>
          <w:bCs/>
          <w:i/>
          <w:sz w:val="24"/>
          <w:szCs w:val="24"/>
        </w:rPr>
        <w:t>Pzp</w:t>
      </w:r>
      <w:proofErr w:type="spellEnd"/>
      <w:r w:rsidRPr="007F1A3F">
        <w:rPr>
          <w:rStyle w:val="Brak"/>
          <w:rFonts w:ascii="Tahoma" w:hAnsi="Tahoma" w:cs="Tahoma"/>
          <w:bCs/>
          <w:i/>
          <w:sz w:val="24"/>
          <w:szCs w:val="24"/>
        </w:rPr>
        <w:t xml:space="preserve"> (podać mającą zastosowanie podstawę wykluczenia spośród wymienionych w art. 108 ust.1 pkt 1,2,5 lub 6 ustawy </w:t>
      </w:r>
      <w:proofErr w:type="spellStart"/>
      <w:r w:rsidRPr="007F1A3F">
        <w:rPr>
          <w:rStyle w:val="Brak"/>
          <w:rFonts w:ascii="Tahoma" w:hAnsi="Tahoma" w:cs="Tahoma"/>
          <w:bCs/>
          <w:i/>
          <w:sz w:val="24"/>
          <w:szCs w:val="24"/>
        </w:rPr>
        <w:t>Pzp</w:t>
      </w:r>
      <w:proofErr w:type="spellEnd"/>
      <w:r w:rsidRPr="007F1A3F">
        <w:rPr>
          <w:rStyle w:val="Brak"/>
          <w:rFonts w:ascii="Tahoma" w:hAnsi="Tahoma" w:cs="Tahoma"/>
          <w:bCs/>
          <w:i/>
          <w:sz w:val="24"/>
          <w:szCs w:val="24"/>
        </w:rPr>
        <w:t xml:space="preserve">). Jednocześnie oświadczam, że w związku z ww. okolicznością, na podstawie art. 110 ust. 2 ustawy </w:t>
      </w:r>
      <w:proofErr w:type="spellStart"/>
      <w:r w:rsidRPr="007F1A3F">
        <w:rPr>
          <w:rStyle w:val="Brak"/>
          <w:rFonts w:ascii="Tahoma" w:hAnsi="Tahoma" w:cs="Tahoma"/>
          <w:bCs/>
          <w:i/>
          <w:sz w:val="24"/>
          <w:szCs w:val="24"/>
        </w:rPr>
        <w:t>Pzp</w:t>
      </w:r>
      <w:proofErr w:type="spellEnd"/>
      <w:r w:rsidRPr="007F1A3F">
        <w:rPr>
          <w:rStyle w:val="Brak"/>
          <w:rFonts w:ascii="Tahoma" w:hAnsi="Tahoma" w:cs="Tahoma"/>
          <w:bCs/>
          <w:i/>
          <w:sz w:val="24"/>
          <w:szCs w:val="24"/>
        </w:rPr>
        <w:t xml:space="preserve"> podjąłem następujące środki naprawcze:</w:t>
      </w:r>
    </w:p>
    <w:p w14:paraId="6F9D557B" w14:textId="458EBD31" w:rsidR="00747E20" w:rsidRPr="007F1A3F" w:rsidRDefault="00747E20" w:rsidP="00747E20">
      <w:pPr>
        <w:rPr>
          <w:rStyle w:val="Brak"/>
          <w:rFonts w:ascii="Tahoma" w:hAnsi="Tahoma" w:cs="Tahoma"/>
          <w:bCs/>
          <w:i/>
          <w:sz w:val="24"/>
          <w:szCs w:val="24"/>
        </w:rPr>
      </w:pPr>
      <w:r w:rsidRPr="007F1A3F">
        <w:rPr>
          <w:rStyle w:val="Brak"/>
          <w:rFonts w:ascii="Tahoma" w:hAnsi="Tahoma" w:cs="Tahoma"/>
          <w:bCs/>
          <w:i/>
          <w:sz w:val="24"/>
          <w:szCs w:val="24"/>
        </w:rPr>
        <w:t>………………………………………………………………………………………………………………………………………………………………………………………………………………………………………………………………………………………………………………………………………………………………………………………</w:t>
      </w:r>
    </w:p>
    <w:p w14:paraId="01E5482C" w14:textId="77777777" w:rsidR="00747E20" w:rsidRPr="007F1A3F" w:rsidRDefault="00747E20" w:rsidP="00747E20">
      <w:pPr>
        <w:rPr>
          <w:rStyle w:val="Brak"/>
          <w:rFonts w:ascii="Tahoma" w:hAnsi="Tahoma" w:cs="Tahoma"/>
          <w:bCs/>
          <w:sz w:val="24"/>
          <w:szCs w:val="24"/>
        </w:rPr>
      </w:pPr>
    </w:p>
    <w:p w14:paraId="540E7675" w14:textId="77777777" w:rsidR="00747E20" w:rsidRPr="007F1A3F" w:rsidRDefault="00747E20" w:rsidP="00747E20">
      <w:pPr>
        <w:rPr>
          <w:rStyle w:val="Brak"/>
          <w:rFonts w:ascii="Tahoma" w:hAnsi="Tahoma" w:cs="Tahoma"/>
          <w:bCs/>
          <w:sz w:val="24"/>
          <w:szCs w:val="24"/>
        </w:rPr>
      </w:pPr>
    </w:p>
    <w:p w14:paraId="49E3425E"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…………….…….(miejscowość),dnia………………….r.</w:t>
      </w:r>
    </w:p>
    <w:p w14:paraId="7E4AAD4F" w14:textId="77777777" w:rsidR="00747E20" w:rsidRPr="007F1A3F" w:rsidRDefault="00747E20" w:rsidP="00747E20">
      <w:pPr>
        <w:rPr>
          <w:rStyle w:val="Brak"/>
          <w:rFonts w:ascii="Tahoma" w:hAnsi="Tahoma" w:cs="Tahoma"/>
          <w:bCs/>
          <w:sz w:val="24"/>
          <w:szCs w:val="24"/>
        </w:rPr>
      </w:pPr>
    </w:p>
    <w:p w14:paraId="11E7AF3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003A23E8"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51803AF8" w14:textId="38453EF8" w:rsidR="00747E20" w:rsidRDefault="00747E20" w:rsidP="00747E20">
      <w:pPr>
        <w:rPr>
          <w:rStyle w:val="Brak"/>
          <w:rFonts w:ascii="Tahoma" w:hAnsi="Tahoma" w:cs="Tahoma"/>
          <w:bCs/>
          <w:sz w:val="24"/>
          <w:szCs w:val="24"/>
        </w:rPr>
      </w:pPr>
    </w:p>
    <w:p w14:paraId="6E5D248C" w14:textId="77777777" w:rsidR="00552145" w:rsidRDefault="00552145" w:rsidP="00747E20">
      <w:pPr>
        <w:rPr>
          <w:rStyle w:val="Brak"/>
          <w:rFonts w:ascii="Tahoma" w:hAnsi="Tahoma" w:cs="Tahoma"/>
          <w:b/>
          <w:bCs/>
          <w:sz w:val="24"/>
          <w:szCs w:val="24"/>
        </w:rPr>
      </w:pPr>
    </w:p>
    <w:p w14:paraId="538D7BEC" w14:textId="1D8ABC0E" w:rsidR="00E0284F" w:rsidRDefault="00552145" w:rsidP="00552145">
      <w:pPr>
        <w:jc w:val="center"/>
        <w:rPr>
          <w:rStyle w:val="Brak"/>
          <w:rFonts w:ascii="Tahoma" w:hAnsi="Tahoma" w:cs="Tahoma"/>
          <w:b/>
          <w:bCs/>
          <w:sz w:val="24"/>
          <w:szCs w:val="24"/>
        </w:rPr>
      </w:pPr>
      <w:r w:rsidRPr="007F1A3F">
        <w:rPr>
          <w:rStyle w:val="Brak"/>
          <w:rFonts w:ascii="Tahoma" w:hAnsi="Tahoma" w:cs="Tahoma"/>
          <w:b/>
          <w:bCs/>
          <w:sz w:val="24"/>
          <w:szCs w:val="24"/>
        </w:rPr>
        <w:t>Oświadczenie Wykonawcy</w:t>
      </w:r>
    </w:p>
    <w:p w14:paraId="554A46CB" w14:textId="77777777" w:rsidR="00552145" w:rsidRDefault="00552145" w:rsidP="00747E20">
      <w:pPr>
        <w:rPr>
          <w:rStyle w:val="Brak"/>
          <w:rFonts w:ascii="Tahoma" w:hAnsi="Tahoma" w:cs="Tahoma"/>
          <w:bCs/>
          <w:sz w:val="24"/>
          <w:szCs w:val="24"/>
        </w:rPr>
      </w:pPr>
    </w:p>
    <w:p w14:paraId="11FEFF6B" w14:textId="77777777" w:rsidR="00E0284F" w:rsidRPr="00A22839" w:rsidRDefault="00E0284F" w:rsidP="00E0284F">
      <w:pPr>
        <w:jc w:val="center"/>
        <w:rPr>
          <w:rStyle w:val="Brak"/>
          <w:rFonts w:ascii="Tahoma" w:hAnsi="Tahoma" w:cs="Tahoma"/>
          <w:b/>
          <w:bCs/>
          <w:caps/>
          <w:sz w:val="24"/>
          <w:szCs w:val="24"/>
          <w:u w:val="single"/>
        </w:rPr>
      </w:pPr>
      <w:r w:rsidRPr="00A22839">
        <w:rPr>
          <w:rStyle w:val="Brak"/>
          <w:rFonts w:ascii="Tahoma" w:hAnsi="Tahoma" w:cs="Tahoma"/>
          <w:b/>
          <w:bCs/>
          <w:caps/>
          <w:sz w:val="24"/>
          <w:szCs w:val="24"/>
          <w:u w:val="single"/>
        </w:rPr>
        <w:t>DOTYCZĄCE spełniania warunków udziału w postępowaniu</w:t>
      </w:r>
    </w:p>
    <w:p w14:paraId="7E995DFF" w14:textId="77777777" w:rsidR="00E0284F" w:rsidRPr="00A22839" w:rsidRDefault="00E0284F" w:rsidP="00E0284F">
      <w:pPr>
        <w:rPr>
          <w:rStyle w:val="Brak"/>
          <w:rFonts w:ascii="Tahoma" w:hAnsi="Tahoma" w:cs="Tahoma"/>
          <w:bCs/>
          <w:sz w:val="24"/>
          <w:szCs w:val="24"/>
        </w:rPr>
      </w:pPr>
    </w:p>
    <w:p w14:paraId="5CB7ED55" w14:textId="77777777" w:rsidR="00E0284F" w:rsidRPr="00A22839" w:rsidRDefault="00E0284F" w:rsidP="00E0284F">
      <w:pPr>
        <w:rPr>
          <w:rStyle w:val="Brak"/>
          <w:rFonts w:ascii="Tahoma" w:hAnsi="Tahoma" w:cs="Tahoma"/>
          <w:bCs/>
          <w:sz w:val="24"/>
          <w:szCs w:val="24"/>
        </w:rPr>
      </w:pPr>
    </w:p>
    <w:p w14:paraId="1718ACB9" w14:textId="77777777" w:rsidR="00E0284F" w:rsidRPr="00A22839" w:rsidRDefault="00E0284F" w:rsidP="00E0284F">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Oświadczam, że spełniam warunki udziału w postępowaniu dotyczące:</w:t>
      </w:r>
    </w:p>
    <w:p w14:paraId="28A6FCB1" w14:textId="77777777" w:rsidR="00E0284F" w:rsidRPr="00A22839" w:rsidRDefault="00E0284F" w:rsidP="00E0284F">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sz w:val="16"/>
          <w:szCs w:val="16"/>
        </w:rPr>
      </w:pPr>
    </w:p>
    <w:p w14:paraId="2938D0B8" w14:textId="77777777" w:rsidR="00E0284F" w:rsidRPr="00A22839" w:rsidRDefault="00E0284F" w:rsidP="00E0284F">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1) posiadania uprawnień do prowadzenia określonej działalności gospodarczej lub zawodowej:</w:t>
      </w:r>
    </w:p>
    <w:p w14:paraId="03ABE216" w14:textId="77777777" w:rsidR="00E0284F" w:rsidRPr="00A22839" w:rsidRDefault="00E0284F" w:rsidP="00E0284F">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740D2527" w14:textId="77777777" w:rsidR="00E0284F" w:rsidRPr="00A22839" w:rsidRDefault="00E0284F" w:rsidP="00E0284F">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posiadam koncesję wydaną przez właściwego ministra ds. wewnętrznych (obecnie Ministerstwo Spraw Wewnętrznych i Administracji) na prowadzenie działalności gospodarczej w zakresie ochrony osób i mienia;</w:t>
      </w:r>
    </w:p>
    <w:p w14:paraId="37574E17" w14:textId="77777777" w:rsidR="00E0284F" w:rsidRPr="00A22839" w:rsidRDefault="00E0284F" w:rsidP="00E0284F">
      <w:pPr>
        <w:pStyle w:val="TreA"/>
        <w:pBdr>
          <w:top w:val="none" w:sz="0" w:space="0" w:color="auto"/>
          <w:left w:val="none" w:sz="0" w:space="0" w:color="auto"/>
          <w:bottom w:val="none" w:sz="0" w:space="0" w:color="auto"/>
          <w:right w:val="none" w:sz="0" w:space="0" w:color="auto"/>
          <w:bar w:val="none" w:sz="0" w:color="auto"/>
        </w:pBdr>
        <w:jc w:val="both"/>
        <w:rPr>
          <w:rFonts w:ascii="Tahoma" w:eastAsia="TimesNewRoman" w:hAnsi="Tahoma" w:cs="Tahoma"/>
          <w:sz w:val="16"/>
          <w:szCs w:val="16"/>
          <w:lang w:eastAsia="en-US"/>
        </w:rPr>
      </w:pPr>
    </w:p>
    <w:p w14:paraId="2B5BAB30" w14:textId="77777777" w:rsidR="00E0284F" w:rsidRPr="00A22839" w:rsidRDefault="00E0284F" w:rsidP="00E0284F">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eastAsia="TimesNewRoman" w:hAnsi="Tahoma" w:cs="Tahoma"/>
          <w:lang w:eastAsia="en-US"/>
        </w:rPr>
      </w:pPr>
      <w:r w:rsidRPr="00A22839">
        <w:rPr>
          <w:rFonts w:ascii="Tahoma" w:eastAsia="TimesNewRoman" w:hAnsi="Tahoma" w:cs="Tahoma"/>
          <w:lang w:eastAsia="en-US"/>
        </w:rPr>
        <w:t xml:space="preserve">2) </w:t>
      </w:r>
      <w:r w:rsidRPr="00A22839">
        <w:rPr>
          <w:rStyle w:val="Brak"/>
          <w:rFonts w:ascii="Tahoma" w:hAnsi="Tahoma" w:cs="Tahoma"/>
        </w:rPr>
        <w:t>posiadania zdolności techniczne lub zawodowej:</w:t>
      </w:r>
    </w:p>
    <w:p w14:paraId="75ACF2F8" w14:textId="06F20F81" w:rsidR="00E0284F" w:rsidRDefault="00E0284F" w:rsidP="00747E20">
      <w:pPr>
        <w:rPr>
          <w:rStyle w:val="Brak"/>
          <w:rFonts w:ascii="Tahoma" w:hAnsi="Tahoma" w:cs="Tahoma"/>
          <w:bCs/>
          <w:sz w:val="24"/>
          <w:szCs w:val="24"/>
        </w:rPr>
      </w:pPr>
    </w:p>
    <w:p w14:paraId="501E62F1" w14:textId="5D915689" w:rsidR="00552145" w:rsidRPr="000E316A" w:rsidRDefault="00552145" w:rsidP="00552145">
      <w:pPr>
        <w:autoSpaceDE w:val="0"/>
        <w:autoSpaceDN w:val="0"/>
        <w:adjustRightInd w:val="0"/>
        <w:jc w:val="both"/>
        <w:rPr>
          <w:rFonts w:ascii="Tahoma" w:hAnsi="Tahoma" w:cs="Tahoma"/>
          <w:sz w:val="24"/>
          <w:szCs w:val="24"/>
        </w:rPr>
      </w:pPr>
      <w:r>
        <w:rPr>
          <w:rFonts w:ascii="Tahoma" w:hAnsi="Tahoma" w:cs="Tahoma"/>
          <w:sz w:val="24"/>
          <w:szCs w:val="24"/>
        </w:rPr>
        <w:t>a</w:t>
      </w:r>
      <w:r w:rsidRPr="000E316A">
        <w:rPr>
          <w:rFonts w:ascii="Tahoma" w:hAnsi="Tahoma" w:cs="Tahoma"/>
          <w:sz w:val="24"/>
          <w:szCs w:val="24"/>
        </w:rPr>
        <w:t xml:space="preserve">) w ciągu ostatnich trzech lat przed upływem terminu składania ofert, a jeżeli okres prowadzenia działalności jest krótszy – w tym okresie – </w:t>
      </w:r>
      <w:r w:rsidRPr="008D346B">
        <w:rPr>
          <w:rFonts w:ascii="Tahoma" w:hAnsi="Tahoma" w:cs="Tahoma"/>
          <w:sz w:val="24"/>
          <w:szCs w:val="24"/>
          <w:u w:val="single"/>
        </w:rPr>
        <w:t xml:space="preserve">należycie </w:t>
      </w:r>
      <w:r>
        <w:rPr>
          <w:rFonts w:ascii="Tahoma" w:hAnsi="Tahoma" w:cs="Tahoma"/>
          <w:sz w:val="24"/>
          <w:szCs w:val="24"/>
          <w:u w:val="single"/>
        </w:rPr>
        <w:t>zrealizowałem/łam</w:t>
      </w:r>
      <w:r w:rsidRPr="00D514B6">
        <w:rPr>
          <w:rFonts w:ascii="Tahoma" w:hAnsi="Tahoma" w:cs="Tahoma"/>
          <w:sz w:val="24"/>
          <w:szCs w:val="24"/>
          <w:u w:val="single"/>
        </w:rPr>
        <w:t xml:space="preserve"> </w:t>
      </w:r>
      <w:r>
        <w:rPr>
          <w:rFonts w:ascii="Tahoma" w:hAnsi="Tahoma" w:cs="Tahoma"/>
          <w:sz w:val="24"/>
          <w:szCs w:val="24"/>
          <w:u w:val="single"/>
        </w:rPr>
        <w:t xml:space="preserve">lub w przypadku świadczeń trwających również realizuję </w:t>
      </w:r>
      <w:r w:rsidRPr="00D514B6">
        <w:rPr>
          <w:rFonts w:ascii="Tahoma" w:hAnsi="Tahoma" w:cs="Tahoma"/>
          <w:sz w:val="24"/>
          <w:szCs w:val="24"/>
          <w:u w:val="single"/>
        </w:rPr>
        <w:t>dwa zamówienia</w:t>
      </w:r>
      <w:r w:rsidRPr="000E316A">
        <w:rPr>
          <w:rFonts w:ascii="Tahoma" w:hAnsi="Tahoma" w:cs="Tahoma"/>
          <w:sz w:val="24"/>
          <w:szCs w:val="24"/>
        </w:rPr>
        <w:t xml:space="preserve"> dotyczące ochrony mienia i osób w budynkach użyteczności publicznej o łącz</w:t>
      </w:r>
      <w:r>
        <w:rPr>
          <w:rFonts w:ascii="Tahoma" w:hAnsi="Tahoma" w:cs="Tahoma"/>
          <w:sz w:val="24"/>
          <w:szCs w:val="24"/>
        </w:rPr>
        <w:t>nej wartości nie mniejszej niż 25</w:t>
      </w:r>
      <w:r w:rsidRPr="000E316A">
        <w:rPr>
          <w:rFonts w:ascii="Tahoma" w:hAnsi="Tahoma" w:cs="Tahoma"/>
          <w:sz w:val="24"/>
          <w:szCs w:val="24"/>
        </w:rPr>
        <w:t xml:space="preserve">0 000 zł netto, w tym </w:t>
      </w:r>
      <w:r w:rsidRPr="00D514B6">
        <w:rPr>
          <w:rFonts w:ascii="Tahoma" w:hAnsi="Tahoma" w:cs="Tahoma"/>
          <w:sz w:val="24"/>
          <w:szCs w:val="24"/>
          <w:u w:val="single"/>
        </w:rPr>
        <w:t xml:space="preserve">co najmniej jedno zamówienie o wartość minimum </w:t>
      </w:r>
      <w:r>
        <w:rPr>
          <w:rFonts w:ascii="Tahoma" w:hAnsi="Tahoma" w:cs="Tahoma"/>
          <w:sz w:val="24"/>
          <w:szCs w:val="24"/>
          <w:u w:val="single"/>
        </w:rPr>
        <w:t>150</w:t>
      </w:r>
      <w:r w:rsidRPr="00D514B6">
        <w:rPr>
          <w:rFonts w:ascii="Tahoma" w:hAnsi="Tahoma" w:cs="Tahoma"/>
          <w:sz w:val="24"/>
          <w:szCs w:val="24"/>
          <w:u w:val="single"/>
        </w:rPr>
        <w:t xml:space="preserve"> 000 zł netto świadczone na rzecz instytucji kultury, takich jak: teatr, opera lub filharmonia</w:t>
      </w:r>
      <w:r w:rsidRPr="000E316A">
        <w:rPr>
          <w:rFonts w:ascii="Tahoma" w:hAnsi="Tahoma" w:cs="Tahoma"/>
          <w:sz w:val="24"/>
          <w:szCs w:val="24"/>
        </w:rPr>
        <w:t xml:space="preserve"> polegające na całodobowej ochronie czynnego i funkcjonującego obiektu prowadzącego repertuarowe przedstawienia</w:t>
      </w:r>
      <w:r w:rsidR="002B4A67">
        <w:rPr>
          <w:rFonts w:ascii="Tahoma" w:hAnsi="Tahoma" w:cs="Tahoma"/>
          <w:sz w:val="24"/>
          <w:szCs w:val="24"/>
        </w:rPr>
        <w:t xml:space="preserve"> z salą widowiskową z co najmniej 200 stałymi miejscami dla widzów.</w:t>
      </w:r>
    </w:p>
    <w:p w14:paraId="38C68A6C" w14:textId="1EEA59CF" w:rsidR="00552145" w:rsidRDefault="00552145" w:rsidP="00552145">
      <w:pPr>
        <w:autoSpaceDE w:val="0"/>
        <w:autoSpaceDN w:val="0"/>
        <w:adjustRightInd w:val="0"/>
        <w:jc w:val="both"/>
        <w:rPr>
          <w:rFonts w:ascii="Tahoma" w:hAnsi="Tahoma" w:cs="Tahoma"/>
          <w:sz w:val="24"/>
          <w:szCs w:val="24"/>
        </w:rPr>
      </w:pPr>
      <w:r>
        <w:rPr>
          <w:rFonts w:ascii="Tahoma" w:hAnsi="Tahoma" w:cs="Tahoma"/>
          <w:sz w:val="24"/>
          <w:szCs w:val="24"/>
        </w:rPr>
        <w:t>Z</w:t>
      </w:r>
      <w:r w:rsidRPr="000E316A">
        <w:rPr>
          <w:rFonts w:ascii="Tahoma" w:hAnsi="Tahoma" w:cs="Tahoma"/>
          <w:sz w:val="24"/>
          <w:szCs w:val="24"/>
        </w:rPr>
        <w:t>amówieni</w:t>
      </w:r>
      <w:r>
        <w:rPr>
          <w:rFonts w:ascii="Tahoma" w:hAnsi="Tahoma" w:cs="Tahoma"/>
          <w:sz w:val="24"/>
          <w:szCs w:val="24"/>
        </w:rPr>
        <w:t>a, o których mowa powyżej</w:t>
      </w:r>
      <w:r w:rsidRPr="000E316A">
        <w:rPr>
          <w:rFonts w:ascii="Tahoma" w:hAnsi="Tahoma" w:cs="Tahoma"/>
          <w:sz w:val="24"/>
          <w:szCs w:val="24"/>
        </w:rPr>
        <w:t xml:space="preserve"> </w:t>
      </w:r>
      <w:r>
        <w:rPr>
          <w:rFonts w:ascii="Tahoma" w:hAnsi="Tahoma" w:cs="Tahoma"/>
          <w:sz w:val="24"/>
          <w:szCs w:val="24"/>
        </w:rPr>
        <w:t>świadczone są w sposób stały w</w:t>
      </w:r>
      <w:r w:rsidRPr="000E316A">
        <w:rPr>
          <w:rFonts w:ascii="Tahoma" w:hAnsi="Tahoma" w:cs="Tahoma"/>
          <w:sz w:val="24"/>
          <w:szCs w:val="24"/>
        </w:rPr>
        <w:t xml:space="preserve"> okres</w:t>
      </w:r>
      <w:r>
        <w:rPr>
          <w:rFonts w:ascii="Tahoma" w:hAnsi="Tahoma" w:cs="Tahoma"/>
          <w:sz w:val="24"/>
          <w:szCs w:val="24"/>
        </w:rPr>
        <w:t>ie</w:t>
      </w:r>
      <w:r w:rsidRPr="000E316A">
        <w:rPr>
          <w:rFonts w:ascii="Tahoma" w:hAnsi="Tahoma" w:cs="Tahoma"/>
          <w:sz w:val="24"/>
          <w:szCs w:val="24"/>
        </w:rPr>
        <w:t xml:space="preserve"> nie krótsz</w:t>
      </w:r>
      <w:r>
        <w:rPr>
          <w:rFonts w:ascii="Tahoma" w:hAnsi="Tahoma" w:cs="Tahoma"/>
          <w:sz w:val="24"/>
          <w:szCs w:val="24"/>
        </w:rPr>
        <w:t>ym</w:t>
      </w:r>
      <w:r w:rsidRPr="000E316A">
        <w:rPr>
          <w:rFonts w:ascii="Tahoma" w:hAnsi="Tahoma" w:cs="Tahoma"/>
          <w:sz w:val="24"/>
          <w:szCs w:val="24"/>
        </w:rPr>
        <w:t xml:space="preserve"> niż jeden rok</w:t>
      </w:r>
      <w:r>
        <w:rPr>
          <w:rFonts w:ascii="Tahoma" w:hAnsi="Tahoma" w:cs="Tahoma"/>
          <w:sz w:val="24"/>
          <w:szCs w:val="24"/>
        </w:rPr>
        <w:t xml:space="preserve"> </w:t>
      </w:r>
      <w:r w:rsidRPr="008D346B">
        <w:rPr>
          <w:rFonts w:ascii="Tahoma" w:hAnsi="Tahoma" w:cs="Tahoma"/>
          <w:sz w:val="24"/>
          <w:szCs w:val="24"/>
        </w:rPr>
        <w:t>(okres na jaki została zawarta umowa).</w:t>
      </w:r>
    </w:p>
    <w:p w14:paraId="33B92707" w14:textId="77777777" w:rsidR="00552145" w:rsidRPr="00552145" w:rsidRDefault="00552145" w:rsidP="00552145">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sz w:val="20"/>
          <w:szCs w:val="20"/>
        </w:rPr>
      </w:pPr>
    </w:p>
    <w:p w14:paraId="611B108E" w14:textId="77777777" w:rsidR="00552145" w:rsidRPr="00552145" w:rsidRDefault="00552145" w:rsidP="00552145">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i/>
          <w:sz w:val="20"/>
          <w:szCs w:val="20"/>
        </w:rPr>
      </w:pPr>
      <w:r w:rsidRPr="00552145">
        <w:rPr>
          <w:rStyle w:val="Brak"/>
          <w:rFonts w:ascii="Tahoma" w:hAnsi="Tahoma" w:cs="Tahoma"/>
          <w:b/>
          <w:i/>
          <w:sz w:val="20"/>
          <w:szCs w:val="20"/>
        </w:rPr>
        <w:t>Przez budynek użyteczności publicznej należy rozumieć</w:t>
      </w:r>
      <w:r w:rsidRPr="00552145">
        <w:rPr>
          <w:rStyle w:val="Brak"/>
          <w:rFonts w:ascii="Tahoma" w:hAnsi="Tahoma" w:cs="Tahoma"/>
          <w:i/>
          <w:sz w:val="20"/>
          <w:szCs w:val="20"/>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6570FB2" w14:textId="77777777" w:rsidR="00552145" w:rsidRPr="0071377F" w:rsidRDefault="00552145" w:rsidP="00552145">
      <w:pPr>
        <w:autoSpaceDE w:val="0"/>
        <w:autoSpaceDN w:val="0"/>
        <w:adjustRightInd w:val="0"/>
        <w:jc w:val="both"/>
        <w:rPr>
          <w:rFonts w:ascii="Tahoma" w:hAnsi="Tahoma" w:cs="Tahoma"/>
          <w:sz w:val="24"/>
          <w:szCs w:val="24"/>
        </w:rPr>
      </w:pPr>
    </w:p>
    <w:p w14:paraId="35020006" w14:textId="2918CB7E" w:rsidR="00552145" w:rsidRPr="000A42B7" w:rsidRDefault="00552145" w:rsidP="00552145">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Pr>
          <w:rFonts w:ascii="Tahoma" w:hAnsi="Tahoma" w:cs="Tahoma"/>
        </w:rPr>
        <w:t>b)</w:t>
      </w:r>
      <w:r w:rsidRPr="00D514B6">
        <w:rPr>
          <w:rStyle w:val="Brak"/>
          <w:rFonts w:ascii="Tahoma" w:hAnsi="Tahoma" w:cs="Tahoma"/>
        </w:rPr>
        <w:t xml:space="preserve"> </w:t>
      </w:r>
      <w:r w:rsidRPr="000A42B7">
        <w:rPr>
          <w:rStyle w:val="Brak"/>
          <w:rFonts w:ascii="Tahoma" w:hAnsi="Tahoma" w:cs="Tahoma"/>
        </w:rPr>
        <w:t>dysponuj</w:t>
      </w:r>
      <w:r>
        <w:rPr>
          <w:rStyle w:val="Brak"/>
          <w:rFonts w:ascii="Tahoma" w:hAnsi="Tahoma" w:cs="Tahoma"/>
        </w:rPr>
        <w:t>ę</w:t>
      </w:r>
      <w:r w:rsidRPr="000A42B7">
        <w:rPr>
          <w:rStyle w:val="Brak"/>
          <w:rFonts w:ascii="Tahoma" w:hAnsi="Tahoma" w:cs="Tahoma"/>
        </w:rPr>
        <w:t xml:space="preserve"> następującymi osobami zdolnymi do wykonania zamówienia:</w:t>
      </w:r>
    </w:p>
    <w:p w14:paraId="28C7B049" w14:textId="77777777" w:rsidR="00552145" w:rsidRPr="000A42B7" w:rsidRDefault="00552145" w:rsidP="00552145">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0A42B7">
        <w:rPr>
          <w:rStyle w:val="Brak"/>
          <w:rFonts w:ascii="Tahoma" w:hAnsi="Tahoma" w:cs="Tahoma"/>
        </w:rPr>
        <w:t xml:space="preserve">- co najmniej </w:t>
      </w:r>
      <w:r>
        <w:rPr>
          <w:rStyle w:val="Brak"/>
          <w:rFonts w:ascii="Tahoma" w:hAnsi="Tahoma" w:cs="Tahoma"/>
        </w:rPr>
        <w:t>dwoma</w:t>
      </w:r>
      <w:r w:rsidRPr="000A42B7">
        <w:rPr>
          <w:rStyle w:val="Brak"/>
          <w:rFonts w:ascii="Tahoma" w:hAnsi="Tahoma" w:cs="Tahoma"/>
        </w:rPr>
        <w:t xml:space="preserve"> (2) osobami, które będą uczestniczyły w realizacji zamówienia, z których każda posiada co najmniej roczne doświadczeniem w pełnieniu ochrony fizycznej w obiekcie użytecz</w:t>
      </w:r>
      <w:r>
        <w:rPr>
          <w:rStyle w:val="Brak"/>
          <w:rFonts w:ascii="Tahoma" w:hAnsi="Tahoma" w:cs="Tahoma"/>
        </w:rPr>
        <w:t>ności publicznej.</w:t>
      </w:r>
    </w:p>
    <w:p w14:paraId="0F4981A3" w14:textId="77777777" w:rsidR="00E0284F" w:rsidRPr="007F1A3F" w:rsidRDefault="00E0284F" w:rsidP="00747E20">
      <w:pPr>
        <w:rPr>
          <w:rStyle w:val="Brak"/>
          <w:rFonts w:ascii="Tahoma" w:hAnsi="Tahoma" w:cs="Tahoma"/>
          <w:bCs/>
          <w:sz w:val="24"/>
          <w:szCs w:val="24"/>
        </w:rPr>
      </w:pPr>
    </w:p>
    <w:p w14:paraId="002F8173" w14:textId="77777777" w:rsidR="00552145" w:rsidRPr="00EE1BA3" w:rsidRDefault="00552145" w:rsidP="00552145">
      <w:pPr>
        <w:rPr>
          <w:rStyle w:val="Brak"/>
          <w:rFonts w:ascii="Tahoma" w:hAnsi="Tahoma" w:cs="Tahoma"/>
          <w:bCs/>
          <w:sz w:val="24"/>
          <w:szCs w:val="24"/>
        </w:rPr>
      </w:pPr>
      <w:r w:rsidRPr="00EE1BA3">
        <w:rPr>
          <w:rStyle w:val="Brak"/>
          <w:rFonts w:ascii="Tahoma" w:hAnsi="Tahoma" w:cs="Tahoma"/>
          <w:bCs/>
          <w:sz w:val="24"/>
          <w:szCs w:val="24"/>
        </w:rPr>
        <w:t>…………….…….(miejscowość),dnia………….…….r.</w:t>
      </w:r>
    </w:p>
    <w:p w14:paraId="5DC0025D" w14:textId="77777777" w:rsidR="00552145" w:rsidRPr="00EE1BA3" w:rsidRDefault="00552145" w:rsidP="00552145">
      <w:pPr>
        <w:rPr>
          <w:rStyle w:val="Brak"/>
          <w:rFonts w:ascii="Tahoma" w:hAnsi="Tahoma" w:cs="Tahoma"/>
          <w:bCs/>
          <w:sz w:val="24"/>
          <w:szCs w:val="24"/>
        </w:rPr>
      </w:pPr>
    </w:p>
    <w:p w14:paraId="2A2781C1" w14:textId="41BA1F02" w:rsidR="00552145" w:rsidRPr="00EE1BA3" w:rsidRDefault="00552145" w:rsidP="00552145">
      <w:pPr>
        <w:rPr>
          <w:rStyle w:val="Brak"/>
          <w:rFonts w:ascii="Tahoma" w:hAnsi="Tahoma" w:cs="Tahoma"/>
          <w:bCs/>
          <w:sz w:val="24"/>
          <w:szCs w:val="24"/>
        </w:rPr>
      </w:pPr>
      <w:r w:rsidRPr="00EE1BA3">
        <w:rPr>
          <w:rStyle w:val="Brak"/>
          <w:rFonts w:ascii="Tahoma" w:hAnsi="Tahoma" w:cs="Tahoma"/>
          <w:bCs/>
          <w:sz w:val="24"/>
          <w:szCs w:val="24"/>
        </w:rPr>
        <w:t>………………………………………</w:t>
      </w:r>
    </w:p>
    <w:p w14:paraId="48A98608" w14:textId="77777777" w:rsidR="00552145" w:rsidRPr="00EE1BA3" w:rsidRDefault="00552145" w:rsidP="00552145">
      <w:pPr>
        <w:rPr>
          <w:rStyle w:val="Brak"/>
          <w:rFonts w:ascii="Tahoma" w:hAnsi="Tahoma" w:cs="Tahoma"/>
          <w:bCs/>
          <w:sz w:val="24"/>
          <w:szCs w:val="24"/>
        </w:rPr>
      </w:pPr>
      <w:r w:rsidRPr="00EE1BA3">
        <w:rPr>
          <w:rStyle w:val="Brak"/>
          <w:rFonts w:ascii="Tahoma" w:hAnsi="Tahoma" w:cs="Tahoma"/>
          <w:bCs/>
          <w:sz w:val="24"/>
          <w:szCs w:val="24"/>
        </w:rPr>
        <w:lastRenderedPageBreak/>
        <w:t>(podpis)</w:t>
      </w:r>
    </w:p>
    <w:p w14:paraId="7967D8B8" w14:textId="0B412470" w:rsidR="00320423" w:rsidRDefault="00320423" w:rsidP="00552145">
      <w:pPr>
        <w:rPr>
          <w:rStyle w:val="Brak"/>
          <w:rFonts w:ascii="Tahoma" w:hAnsi="Tahoma" w:cs="Tahoma"/>
          <w:b/>
          <w:bCs/>
          <w:sz w:val="24"/>
          <w:szCs w:val="24"/>
        </w:rPr>
      </w:pPr>
    </w:p>
    <w:p w14:paraId="2C8EE1DE" w14:textId="77777777" w:rsidR="00E0284F" w:rsidRPr="007F1A3F" w:rsidRDefault="00E0284F" w:rsidP="00E0284F">
      <w:pPr>
        <w:jc w:val="center"/>
        <w:rPr>
          <w:rStyle w:val="Brak"/>
          <w:rFonts w:ascii="Tahoma" w:hAnsi="Tahoma" w:cs="Tahoma"/>
          <w:bCs/>
          <w:sz w:val="24"/>
          <w:szCs w:val="24"/>
        </w:rPr>
      </w:pPr>
    </w:p>
    <w:p w14:paraId="5991F7C2" w14:textId="30B072DA" w:rsidR="00747E20" w:rsidRPr="007F1A3F" w:rsidRDefault="00747E20" w:rsidP="00320423">
      <w:pPr>
        <w:jc w:val="center"/>
        <w:rPr>
          <w:rStyle w:val="Brak"/>
          <w:rFonts w:ascii="Tahoma" w:hAnsi="Tahoma" w:cs="Tahoma"/>
          <w:b/>
          <w:bCs/>
          <w:sz w:val="24"/>
          <w:szCs w:val="24"/>
          <w:u w:val="single"/>
        </w:rPr>
      </w:pPr>
      <w:r w:rsidRPr="007F1A3F">
        <w:rPr>
          <w:rStyle w:val="Brak"/>
          <w:rFonts w:ascii="Tahoma" w:hAnsi="Tahoma" w:cs="Tahoma"/>
          <w:b/>
          <w:bCs/>
          <w:sz w:val="24"/>
          <w:szCs w:val="24"/>
          <w:u w:val="single"/>
        </w:rPr>
        <w:t>OŚWIADCZENIE</w:t>
      </w:r>
      <w:r w:rsidR="00320423" w:rsidRPr="007F1A3F">
        <w:rPr>
          <w:rStyle w:val="Brak"/>
          <w:rFonts w:ascii="Tahoma" w:hAnsi="Tahoma" w:cs="Tahoma"/>
          <w:b/>
          <w:bCs/>
          <w:sz w:val="24"/>
          <w:szCs w:val="24"/>
          <w:u w:val="single"/>
        </w:rPr>
        <w:t xml:space="preserve"> </w:t>
      </w:r>
      <w:r w:rsidRPr="007F1A3F">
        <w:rPr>
          <w:rStyle w:val="Brak"/>
          <w:rFonts w:ascii="Tahoma" w:hAnsi="Tahoma" w:cs="Tahoma"/>
          <w:b/>
          <w:bCs/>
          <w:sz w:val="24"/>
          <w:szCs w:val="24"/>
          <w:u w:val="single"/>
        </w:rPr>
        <w:t>DOTYCZĄCE</w:t>
      </w:r>
      <w:r w:rsidR="00320423" w:rsidRPr="007F1A3F">
        <w:rPr>
          <w:rStyle w:val="Brak"/>
          <w:rFonts w:ascii="Tahoma" w:hAnsi="Tahoma" w:cs="Tahoma"/>
          <w:b/>
          <w:bCs/>
          <w:sz w:val="24"/>
          <w:szCs w:val="24"/>
          <w:u w:val="single"/>
        </w:rPr>
        <w:t xml:space="preserve"> </w:t>
      </w:r>
      <w:r w:rsidRPr="007F1A3F">
        <w:rPr>
          <w:rStyle w:val="Brak"/>
          <w:rFonts w:ascii="Tahoma" w:hAnsi="Tahoma" w:cs="Tahoma"/>
          <w:b/>
          <w:bCs/>
          <w:sz w:val="24"/>
          <w:szCs w:val="24"/>
          <w:u w:val="single"/>
        </w:rPr>
        <w:t>PODANYCH</w:t>
      </w:r>
      <w:r w:rsidR="00320423" w:rsidRPr="007F1A3F">
        <w:rPr>
          <w:rStyle w:val="Brak"/>
          <w:rFonts w:ascii="Tahoma" w:hAnsi="Tahoma" w:cs="Tahoma"/>
          <w:b/>
          <w:bCs/>
          <w:sz w:val="24"/>
          <w:szCs w:val="24"/>
          <w:u w:val="single"/>
        </w:rPr>
        <w:t xml:space="preserve"> </w:t>
      </w:r>
      <w:r w:rsidRPr="007F1A3F">
        <w:rPr>
          <w:rStyle w:val="Brak"/>
          <w:rFonts w:ascii="Tahoma" w:hAnsi="Tahoma" w:cs="Tahoma"/>
          <w:b/>
          <w:bCs/>
          <w:sz w:val="24"/>
          <w:szCs w:val="24"/>
          <w:u w:val="single"/>
        </w:rPr>
        <w:t>INFORMACJI:</w:t>
      </w:r>
    </w:p>
    <w:p w14:paraId="4FDAAD9C" w14:textId="77777777" w:rsidR="00747E20" w:rsidRPr="007F1A3F" w:rsidRDefault="00747E20" w:rsidP="00747E20">
      <w:pPr>
        <w:rPr>
          <w:rStyle w:val="Brak"/>
          <w:rFonts w:ascii="Tahoma" w:hAnsi="Tahoma" w:cs="Tahoma"/>
          <w:bCs/>
          <w:sz w:val="24"/>
          <w:szCs w:val="24"/>
        </w:rPr>
      </w:pPr>
    </w:p>
    <w:p w14:paraId="1343153D" w14:textId="3BBB64DC" w:rsidR="00747E20" w:rsidRPr="007F1A3F" w:rsidRDefault="00747E20" w:rsidP="007C1BDE">
      <w:pPr>
        <w:jc w:val="both"/>
        <w:rPr>
          <w:rStyle w:val="Brak"/>
          <w:rFonts w:ascii="Tahoma" w:hAnsi="Tahoma" w:cs="Tahoma"/>
          <w:bCs/>
          <w:sz w:val="24"/>
          <w:szCs w:val="24"/>
        </w:rPr>
      </w:pPr>
      <w:r w:rsidRPr="007F1A3F">
        <w:rPr>
          <w:rStyle w:val="Brak"/>
          <w:rFonts w:ascii="Tahoma" w:hAnsi="Tahoma" w:cs="Tahoma"/>
          <w:bCs/>
          <w:sz w:val="24"/>
          <w:szCs w:val="24"/>
        </w:rPr>
        <w:t>Oświadczam, że wszystkie informacje podane w powyższych oświadczeniach są</w:t>
      </w:r>
      <w:r w:rsidR="007C1BDE" w:rsidRPr="007F1A3F">
        <w:rPr>
          <w:rStyle w:val="Brak"/>
          <w:rFonts w:ascii="Tahoma" w:hAnsi="Tahoma" w:cs="Tahoma"/>
          <w:bCs/>
          <w:sz w:val="24"/>
          <w:szCs w:val="24"/>
        </w:rPr>
        <w:t xml:space="preserve"> </w:t>
      </w:r>
      <w:r w:rsidRPr="007F1A3F">
        <w:rPr>
          <w:rStyle w:val="Brak"/>
          <w:rFonts w:ascii="Tahoma" w:hAnsi="Tahom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7F1A3F" w:rsidRDefault="00747E20" w:rsidP="00747E20">
      <w:pPr>
        <w:rPr>
          <w:rStyle w:val="Brak"/>
          <w:rFonts w:ascii="Tahoma" w:hAnsi="Tahoma" w:cs="Tahoma"/>
          <w:bCs/>
          <w:sz w:val="24"/>
          <w:szCs w:val="24"/>
        </w:rPr>
      </w:pPr>
    </w:p>
    <w:p w14:paraId="00F71938" w14:textId="77777777" w:rsidR="00747E20" w:rsidRPr="007F1A3F" w:rsidRDefault="00747E20" w:rsidP="00747E20">
      <w:pPr>
        <w:rPr>
          <w:rStyle w:val="Brak"/>
          <w:rFonts w:ascii="Tahoma" w:hAnsi="Tahoma" w:cs="Tahoma"/>
          <w:bCs/>
          <w:sz w:val="24"/>
          <w:szCs w:val="24"/>
        </w:rPr>
      </w:pPr>
    </w:p>
    <w:p w14:paraId="228F29D3"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…………….…….(miejscowość),dnia………………….r.</w:t>
      </w:r>
    </w:p>
    <w:p w14:paraId="69444B22" w14:textId="77777777" w:rsidR="00747E20" w:rsidRPr="007F1A3F" w:rsidRDefault="00747E20" w:rsidP="00747E20">
      <w:pPr>
        <w:rPr>
          <w:rStyle w:val="Brak"/>
          <w:rFonts w:ascii="Tahoma" w:hAnsi="Tahoma" w:cs="Tahoma"/>
          <w:bCs/>
          <w:sz w:val="24"/>
          <w:szCs w:val="24"/>
        </w:rPr>
      </w:pPr>
    </w:p>
    <w:p w14:paraId="7C0347A1" w14:textId="77777777" w:rsidR="00747E20" w:rsidRPr="007F1A3F" w:rsidRDefault="00747E20" w:rsidP="00747E20">
      <w:pPr>
        <w:rPr>
          <w:rStyle w:val="Brak"/>
          <w:rFonts w:ascii="Tahoma" w:hAnsi="Tahoma" w:cs="Tahoma"/>
          <w:bCs/>
          <w:sz w:val="24"/>
          <w:szCs w:val="24"/>
        </w:rPr>
      </w:pPr>
    </w:p>
    <w:p w14:paraId="24DFDFC7" w14:textId="77777777" w:rsidR="00747E20" w:rsidRPr="007F1A3F" w:rsidRDefault="00747E20" w:rsidP="00747E20">
      <w:pPr>
        <w:rPr>
          <w:rStyle w:val="Brak"/>
          <w:rFonts w:ascii="Tahoma" w:hAnsi="Tahoma" w:cs="Tahoma"/>
          <w:bCs/>
          <w:sz w:val="24"/>
          <w:szCs w:val="24"/>
        </w:rPr>
      </w:pPr>
    </w:p>
    <w:p w14:paraId="3B98AB89"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AF9833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012C4DD2"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 xml:space="preserve"> </w:t>
      </w:r>
    </w:p>
    <w:p w14:paraId="4981B882" w14:textId="77777777" w:rsidR="00320423" w:rsidRPr="007F1A3F" w:rsidRDefault="00320423">
      <w:pPr>
        <w:spacing w:after="160" w:line="259" w:lineRule="auto"/>
        <w:rPr>
          <w:rStyle w:val="Brak"/>
          <w:rFonts w:ascii="Tahoma" w:hAnsi="Tahoma" w:cs="Tahoma"/>
          <w:bCs/>
          <w:sz w:val="24"/>
          <w:szCs w:val="24"/>
        </w:rPr>
      </w:pPr>
      <w:r w:rsidRPr="007F1A3F">
        <w:rPr>
          <w:rStyle w:val="Brak"/>
          <w:rFonts w:ascii="Tahoma" w:hAnsi="Tahoma" w:cs="Tahoma"/>
          <w:bCs/>
          <w:sz w:val="24"/>
          <w:szCs w:val="24"/>
        </w:rPr>
        <w:br w:type="page"/>
      </w:r>
    </w:p>
    <w:p w14:paraId="1BB22D9C" w14:textId="7C32F22E" w:rsidR="00747E20" w:rsidRPr="007F1A3F" w:rsidRDefault="00747E20" w:rsidP="00747E20">
      <w:pPr>
        <w:rPr>
          <w:rStyle w:val="Brak"/>
          <w:rFonts w:ascii="Tahoma" w:hAnsi="Tahoma" w:cs="Tahoma"/>
          <w:b/>
          <w:bCs/>
          <w:sz w:val="24"/>
          <w:szCs w:val="24"/>
        </w:rPr>
      </w:pPr>
      <w:r w:rsidRPr="007F1A3F">
        <w:rPr>
          <w:rStyle w:val="Brak"/>
          <w:rFonts w:ascii="Tahoma" w:hAnsi="Tahoma" w:cs="Tahoma"/>
          <w:b/>
          <w:bCs/>
          <w:sz w:val="24"/>
          <w:szCs w:val="24"/>
        </w:rPr>
        <w:lastRenderedPageBreak/>
        <w:t>Załącznik nr 4 do SWZ</w:t>
      </w:r>
    </w:p>
    <w:p w14:paraId="1D8C759E" w14:textId="77777777" w:rsidR="00747E20" w:rsidRPr="007F1A3F" w:rsidRDefault="00747E20" w:rsidP="00747E20">
      <w:pPr>
        <w:rPr>
          <w:rStyle w:val="Brak"/>
          <w:rFonts w:ascii="Tahoma" w:hAnsi="Tahoma" w:cs="Tahoma"/>
          <w:bCs/>
          <w:sz w:val="24"/>
          <w:szCs w:val="24"/>
          <w:highlight w:val="yellow"/>
        </w:rPr>
      </w:pPr>
    </w:p>
    <w:p w14:paraId="11D34782" w14:textId="158E6FE7" w:rsidR="00747E20" w:rsidRPr="007F1A3F" w:rsidRDefault="00F119E3" w:rsidP="007C1BDE">
      <w:pPr>
        <w:jc w:val="both"/>
        <w:rPr>
          <w:rStyle w:val="Brak"/>
          <w:rFonts w:ascii="Tahoma" w:hAnsi="Tahoma" w:cs="Tahoma"/>
          <w:b/>
          <w:bCs/>
          <w:sz w:val="24"/>
          <w:szCs w:val="24"/>
        </w:rPr>
      </w:pPr>
      <w:bookmarkStart w:id="8" w:name="_Hlk78530316"/>
      <w:r w:rsidRPr="007F1A3F">
        <w:rPr>
          <w:rStyle w:val="Brak"/>
          <w:rFonts w:ascii="Tahoma" w:hAnsi="Tahoma" w:cs="Tahoma"/>
          <w:b/>
          <w:bCs/>
          <w:sz w:val="24"/>
          <w:szCs w:val="24"/>
        </w:rPr>
        <w:t>A. Klauzula informacyjna</w:t>
      </w:r>
      <w:r w:rsidR="00B53562" w:rsidRPr="007F1A3F">
        <w:rPr>
          <w:rStyle w:val="Brak"/>
          <w:rFonts w:ascii="Tahoma" w:hAnsi="Tahoma" w:cs="Tahoma"/>
          <w:b/>
          <w:bCs/>
          <w:sz w:val="24"/>
          <w:szCs w:val="24"/>
        </w:rPr>
        <w:t xml:space="preserve"> dotycząc przetwarzania danych osobowych dla Wykonawcy</w:t>
      </w:r>
      <w:r w:rsidR="003B77C1" w:rsidRPr="007F1A3F">
        <w:rPr>
          <w:rStyle w:val="Brak"/>
          <w:rFonts w:ascii="Tahoma" w:hAnsi="Tahoma" w:cs="Tahoma"/>
          <w:b/>
          <w:bCs/>
          <w:sz w:val="24"/>
          <w:szCs w:val="24"/>
        </w:rPr>
        <w:t xml:space="preserve"> będącego osobą fizyczną</w:t>
      </w:r>
    </w:p>
    <w:p w14:paraId="3C791587" w14:textId="77777777" w:rsidR="005307A7" w:rsidRPr="007F1A3F" w:rsidRDefault="005307A7" w:rsidP="00E36FB1">
      <w:pPr>
        <w:spacing w:before="240" w:after="120"/>
        <w:jc w:val="both"/>
        <w:rPr>
          <w:rFonts w:ascii="Tahoma" w:hAnsi="Tahoma" w:cs="Tahoma"/>
          <w:sz w:val="24"/>
          <w:szCs w:val="24"/>
        </w:rPr>
      </w:pPr>
      <w:r w:rsidRPr="007F1A3F">
        <w:rPr>
          <w:rFonts w:ascii="Tahoma" w:hAnsi="Tahoma" w:cs="Tahom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3BB92F" w14:textId="6BA04971"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administratorem danych osobowych jest Zamawiający tj. Teatr Ateneum, im. Stefana Jaracza, ul. Jaracza 2, 00-378 Warszawa;</w:t>
      </w:r>
    </w:p>
    <w:p w14:paraId="6A3BEB15" w14:textId="77777777"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kontakt z wyznaczonym Inspektorem Ochrony Danych – email: </w:t>
      </w:r>
      <w:hyperlink r:id="rId15" w:history="1">
        <w:r w:rsidRPr="007F1A3F">
          <w:rPr>
            <w:rStyle w:val="Hipercze"/>
            <w:rFonts w:ascii="Tahoma" w:hAnsi="Tahoma" w:cs="Tahoma"/>
            <w:color w:val="auto"/>
            <w:sz w:val="24"/>
            <w:szCs w:val="24"/>
          </w:rPr>
          <w:t>iod@teatrateneum.pl</w:t>
        </w:r>
      </w:hyperlink>
      <w:r w:rsidRPr="007F1A3F">
        <w:rPr>
          <w:rFonts w:ascii="Tahoma" w:hAnsi="Tahoma" w:cs="Tahoma"/>
          <w:sz w:val="24"/>
          <w:szCs w:val="24"/>
        </w:rPr>
        <w:t xml:space="preserve"> lub na wskazany powyżej adres;</w:t>
      </w:r>
    </w:p>
    <w:p w14:paraId="17B66883" w14:textId="7EA6B376"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dane osobowe przetwarzane będą na podstawie art. 6 ust. 1 lit. c RODO w celu związanym z postępowaniem o udzielenie zamówienia;</w:t>
      </w:r>
    </w:p>
    <w:p w14:paraId="4BD421EF" w14:textId="3D46FA33" w:rsidR="005307A7" w:rsidRPr="007F1A3F" w:rsidRDefault="005307A7" w:rsidP="00284888">
      <w:pPr>
        <w:numPr>
          <w:ilvl w:val="0"/>
          <w:numId w:val="5"/>
        </w:numPr>
        <w:spacing w:after="200" w:line="252" w:lineRule="auto"/>
        <w:contextualSpacing/>
        <w:jc w:val="both"/>
        <w:rPr>
          <w:rFonts w:ascii="Tahoma" w:hAnsi="Tahoma" w:cs="Tahoma"/>
          <w:sz w:val="24"/>
          <w:szCs w:val="24"/>
          <w:lang w:eastAsia="en-US"/>
        </w:rPr>
      </w:pPr>
      <w:r w:rsidRPr="007F1A3F">
        <w:rPr>
          <w:rFonts w:ascii="Tahoma" w:hAnsi="Tahoma" w:cs="Tahoma"/>
          <w:sz w:val="24"/>
          <w:szCs w:val="24"/>
        </w:rPr>
        <w:t xml:space="preserve">odbiorcami danych osobowych będą osoby lub podmioty, którym udostępniona zostanie dokumentacja postępowania w oparciu o art. 18 oraz art. 74 ust. 1 i 2 ustawy z dnia 11 września 2019r. – Prawo zamówień publicznych (Dz. U. z 2019 r., poz. 2019), dalej „ustawa </w:t>
      </w:r>
      <w:proofErr w:type="spellStart"/>
      <w:r w:rsidRPr="007F1A3F">
        <w:rPr>
          <w:rFonts w:ascii="Tahoma" w:hAnsi="Tahoma" w:cs="Tahoma"/>
          <w:sz w:val="24"/>
          <w:szCs w:val="24"/>
        </w:rPr>
        <w:t>Pzp</w:t>
      </w:r>
      <w:proofErr w:type="spellEnd"/>
      <w:r w:rsidRPr="007F1A3F">
        <w:rPr>
          <w:rFonts w:ascii="Tahoma" w:hAnsi="Tahoma" w:cs="Tahoma"/>
          <w:sz w:val="24"/>
          <w:szCs w:val="24"/>
        </w:rPr>
        <w:t xml:space="preserve">”, a także art. 6 ustawy z 6 września 2001 r. o dostępie do informacji publicznej; </w:t>
      </w:r>
      <w:r w:rsidR="00824741" w:rsidRPr="007F1A3F">
        <w:rPr>
          <w:rFonts w:ascii="Tahoma" w:hAnsi="Tahoma" w:cs="Tahoma"/>
          <w:sz w:val="24"/>
          <w:szCs w:val="24"/>
        </w:rPr>
        <w:t xml:space="preserve">a także podmioty, którymi Zamawiający posługuje się przy realizacji niniejszego postępowania (takie jak doradcy prawni, podatkowi, </w:t>
      </w:r>
      <w:r w:rsidR="005153F2" w:rsidRPr="007F1A3F">
        <w:rPr>
          <w:rFonts w:ascii="Tahoma" w:hAnsi="Tahoma" w:cs="Tahoma"/>
          <w:sz w:val="24"/>
          <w:szCs w:val="24"/>
        </w:rPr>
        <w:t>podmioty dostarczające oprogramowanie), wyłącznie w zakresie jego prawidłowego przeprowadzania.</w:t>
      </w:r>
      <w:r w:rsidR="00824741" w:rsidRPr="007F1A3F">
        <w:rPr>
          <w:rFonts w:ascii="Tahoma" w:hAnsi="Tahoma" w:cs="Tahoma"/>
          <w:sz w:val="24"/>
          <w:szCs w:val="24"/>
        </w:rPr>
        <w:t xml:space="preserve"> </w:t>
      </w:r>
    </w:p>
    <w:p w14:paraId="2426BE72" w14:textId="1EFCECE4"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dane osobowe będą przechowywane, zgodnie z art. 78 ust. 1 ustawy </w:t>
      </w:r>
      <w:proofErr w:type="spellStart"/>
      <w:r w:rsidRPr="007F1A3F">
        <w:rPr>
          <w:rFonts w:ascii="Tahoma" w:hAnsi="Tahoma" w:cs="Tahoma"/>
          <w:sz w:val="24"/>
          <w:szCs w:val="24"/>
        </w:rPr>
        <w:t>Pzp</w:t>
      </w:r>
      <w:proofErr w:type="spellEnd"/>
      <w:r w:rsidRPr="007F1A3F">
        <w:rPr>
          <w:rFonts w:ascii="Tahoma" w:hAnsi="Tahoma" w:cs="Tahoma"/>
          <w:sz w:val="24"/>
          <w:szCs w:val="24"/>
        </w:rPr>
        <w:t>, przez okres 4 lat od dnia zakończenia postępowania o udzielenie zamówienia, a jeżeli czas trwania umowy przekracza 4 lata, okres przechowywania obejmuje cały czas trwania umowy;</w:t>
      </w:r>
    </w:p>
    <w:p w14:paraId="7D64CF1C" w14:textId="5BE3D760" w:rsidR="005307A7" w:rsidRPr="007F1A3F" w:rsidRDefault="00CE586B" w:rsidP="00284888">
      <w:pPr>
        <w:pStyle w:val="Akapitzlist"/>
        <w:numPr>
          <w:ilvl w:val="0"/>
          <w:numId w:val="2"/>
        </w:numPr>
        <w:spacing w:before="120" w:after="120"/>
        <w:ind w:left="284" w:hanging="284"/>
        <w:contextualSpacing w:val="0"/>
        <w:jc w:val="both"/>
        <w:rPr>
          <w:rFonts w:ascii="Tahoma" w:hAnsi="Tahoma" w:cs="Tahoma"/>
          <w:b/>
          <w:i/>
          <w:sz w:val="24"/>
          <w:szCs w:val="24"/>
        </w:rPr>
      </w:pPr>
      <w:r w:rsidRPr="007F1A3F">
        <w:rPr>
          <w:rFonts w:ascii="Tahoma" w:hAnsi="Tahoma" w:cs="Tahoma"/>
          <w:sz w:val="24"/>
          <w:szCs w:val="24"/>
        </w:rPr>
        <w:t xml:space="preserve">udział w postepowaniu jest dobrowolny i w tym znaczeniu podanie danych jest dobrowolne, jednak w przypadku wzięcia udziału w postępowaniu </w:t>
      </w:r>
      <w:r w:rsidR="005307A7" w:rsidRPr="007F1A3F">
        <w:rPr>
          <w:rFonts w:ascii="Tahoma" w:hAnsi="Tahoma" w:cs="Tahoma"/>
          <w:sz w:val="24"/>
          <w:szCs w:val="24"/>
        </w:rPr>
        <w:t>obowiązek podania danych osobowych jest wymogiem</w:t>
      </w:r>
      <w:r w:rsidR="00A45AF8" w:rsidRPr="007F1A3F">
        <w:rPr>
          <w:rFonts w:ascii="Tahoma" w:hAnsi="Tahoma" w:cs="Tahoma"/>
          <w:sz w:val="24"/>
          <w:szCs w:val="24"/>
        </w:rPr>
        <w:t xml:space="preserve"> </w:t>
      </w:r>
      <w:r w:rsidR="005307A7" w:rsidRPr="007F1A3F">
        <w:rPr>
          <w:rFonts w:ascii="Tahoma" w:hAnsi="Tahoma" w:cs="Tahoma"/>
          <w:sz w:val="24"/>
          <w:szCs w:val="24"/>
        </w:rPr>
        <w:t xml:space="preserve">ustawowym określonym w przepisach ustawy </w:t>
      </w:r>
      <w:proofErr w:type="spellStart"/>
      <w:r w:rsidR="005307A7" w:rsidRPr="007F1A3F">
        <w:rPr>
          <w:rFonts w:ascii="Tahoma" w:hAnsi="Tahoma" w:cs="Tahoma"/>
          <w:sz w:val="24"/>
          <w:szCs w:val="24"/>
        </w:rPr>
        <w:t>Pzp</w:t>
      </w:r>
      <w:proofErr w:type="spellEnd"/>
      <w:r w:rsidR="005307A7" w:rsidRPr="007F1A3F">
        <w:rPr>
          <w:rFonts w:ascii="Tahoma" w:hAnsi="Tahoma" w:cs="Tahoma"/>
          <w:sz w:val="24"/>
          <w:szCs w:val="24"/>
        </w:rPr>
        <w:t>, związanym z udziałem w postępowaniu o udzielenie zamówienia publicznego</w:t>
      </w:r>
      <w:r w:rsidR="002E3CF7" w:rsidRPr="007F1A3F">
        <w:rPr>
          <w:rFonts w:ascii="Tahoma" w:hAnsi="Tahoma" w:cs="Tahoma"/>
          <w:sz w:val="24"/>
          <w:szCs w:val="24"/>
        </w:rPr>
        <w:t>, a konsekwencją ich niepodania jest brak możliwości brania udziału w postępowaniu</w:t>
      </w:r>
      <w:r w:rsidR="005307A7" w:rsidRPr="007F1A3F">
        <w:rPr>
          <w:rFonts w:ascii="Tahoma" w:hAnsi="Tahoma" w:cs="Tahoma"/>
          <w:sz w:val="24"/>
          <w:szCs w:val="24"/>
        </w:rPr>
        <w:t xml:space="preserve">;  </w:t>
      </w:r>
    </w:p>
    <w:p w14:paraId="1F6A721D" w14:textId="4ECA63DA" w:rsidR="005307A7" w:rsidRPr="007F1A3F" w:rsidRDefault="005307A7" w:rsidP="00284888">
      <w:pPr>
        <w:numPr>
          <w:ilvl w:val="0"/>
          <w:numId w:val="2"/>
        </w:numPr>
        <w:ind w:left="284"/>
        <w:rPr>
          <w:rFonts w:ascii="Tahoma" w:hAnsi="Tahoma" w:cs="Tahoma"/>
          <w:sz w:val="24"/>
          <w:szCs w:val="24"/>
        </w:rPr>
      </w:pPr>
      <w:r w:rsidRPr="007F1A3F">
        <w:rPr>
          <w:rFonts w:ascii="Tahoma" w:hAnsi="Tahoma" w:cs="Tahoma"/>
          <w:sz w:val="24"/>
          <w:szCs w:val="24"/>
        </w:rPr>
        <w:t>w odniesieniu do danych osobowych decyzje nie będą podejmowane w sposób zautomatyzowany, stosowanie do art. 22 RODO; nie jest również planowane przekazywanie danych osobowych do podmiotów spoza EOG ani do organizacji międzynarodowych;</w:t>
      </w:r>
    </w:p>
    <w:p w14:paraId="51A88FA3" w14:textId="097404C1" w:rsidR="005307A7" w:rsidRPr="007F1A3F" w:rsidRDefault="00137466"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Wykonawca </w:t>
      </w:r>
      <w:r w:rsidR="005307A7" w:rsidRPr="007F1A3F">
        <w:rPr>
          <w:rFonts w:ascii="Tahoma" w:hAnsi="Tahoma" w:cs="Tahoma"/>
          <w:sz w:val="24"/>
          <w:szCs w:val="24"/>
        </w:rPr>
        <w:t>posiada</w:t>
      </w:r>
      <w:r w:rsidRPr="007F1A3F">
        <w:rPr>
          <w:rFonts w:ascii="Tahoma" w:hAnsi="Tahoma" w:cs="Tahoma"/>
          <w:sz w:val="24"/>
          <w:szCs w:val="24"/>
        </w:rPr>
        <w:t xml:space="preserve"> następujące prawa</w:t>
      </w:r>
      <w:r w:rsidR="005307A7" w:rsidRPr="007F1A3F">
        <w:rPr>
          <w:rFonts w:ascii="Tahoma" w:hAnsi="Tahoma" w:cs="Tahoma"/>
          <w:sz w:val="24"/>
          <w:szCs w:val="24"/>
        </w:rPr>
        <w:t>:</w:t>
      </w:r>
    </w:p>
    <w:p w14:paraId="4A9B3688" w14:textId="0E948C1A" w:rsidR="005307A7" w:rsidRPr="007F1A3F" w:rsidRDefault="005307A7" w:rsidP="00284888">
      <w:pPr>
        <w:numPr>
          <w:ilvl w:val="0"/>
          <w:numId w:val="4"/>
        </w:numPr>
        <w:ind w:left="714" w:hanging="357"/>
        <w:jc w:val="both"/>
        <w:rPr>
          <w:rFonts w:ascii="Tahoma" w:hAnsi="Tahoma" w:cs="Tahoma"/>
          <w:sz w:val="24"/>
          <w:szCs w:val="24"/>
        </w:rPr>
      </w:pPr>
      <w:r w:rsidRPr="007F1A3F">
        <w:rPr>
          <w:rFonts w:ascii="Tahoma" w:hAnsi="Tahoma" w:cs="Tahoma"/>
          <w:sz w:val="24"/>
          <w:szCs w:val="24"/>
        </w:rPr>
        <w:t xml:space="preserve">na podstawie art. 15 RODO prawo dostępu do danych osobowych </w:t>
      </w:r>
      <w:r w:rsidR="00406528" w:rsidRPr="007F1A3F">
        <w:rPr>
          <w:rFonts w:ascii="Tahoma" w:hAnsi="Tahoma" w:cs="Tahoma"/>
          <w:sz w:val="24"/>
          <w:szCs w:val="24"/>
        </w:rPr>
        <w:t>jego</w:t>
      </w:r>
      <w:r w:rsidRPr="007F1A3F">
        <w:rPr>
          <w:rFonts w:ascii="Tahoma" w:hAnsi="Tahoma" w:cs="Tahoma"/>
          <w:sz w:val="24"/>
          <w:szCs w:val="24"/>
        </w:rPr>
        <w:t xml:space="preserve"> dotyczących;</w:t>
      </w:r>
      <w:r w:rsidR="00DA3899" w:rsidRPr="007F1A3F">
        <w:rPr>
          <w:rFonts w:ascii="Tahoma" w:hAnsi="Tahoma" w:cs="Tahoma"/>
          <w:sz w:val="24"/>
          <w:szCs w:val="24"/>
        </w:rPr>
        <w:t xml:space="preserve"> przy czym Zamawiający może żądać od osoby występującej z żądaniem wskazania dodatkowych informacji, mających na celu sprecyzowanie nazwy lub daty zakończonego postępowania o udzielenie zamówienia.</w:t>
      </w:r>
    </w:p>
    <w:p w14:paraId="3F87E2D6" w14:textId="603B7CCF" w:rsidR="005307A7" w:rsidRPr="007F1A3F" w:rsidRDefault="005307A7" w:rsidP="00284888">
      <w:pPr>
        <w:numPr>
          <w:ilvl w:val="0"/>
          <w:numId w:val="4"/>
        </w:numPr>
        <w:ind w:left="714" w:hanging="357"/>
        <w:jc w:val="both"/>
        <w:rPr>
          <w:rFonts w:ascii="Tahoma" w:hAnsi="Tahoma" w:cs="Tahoma"/>
          <w:sz w:val="24"/>
          <w:szCs w:val="24"/>
          <w:lang w:eastAsia="en-US"/>
        </w:rPr>
      </w:pPr>
      <w:r w:rsidRPr="007F1A3F">
        <w:rPr>
          <w:rFonts w:ascii="Tahoma" w:hAnsi="Tahoma" w:cs="Tahoma"/>
          <w:sz w:val="24"/>
          <w:szCs w:val="24"/>
        </w:rPr>
        <w:t xml:space="preserve">na podstawie art. 16 RODO prawo do sprostowania danych osobowych, przy czym skorzystanie przez osobę, której dane osobowe dotyczą, z uprawnienia, o </w:t>
      </w:r>
      <w:r w:rsidRPr="007F1A3F">
        <w:rPr>
          <w:rFonts w:ascii="Tahoma" w:hAnsi="Tahoma" w:cs="Tahoma"/>
          <w:sz w:val="24"/>
          <w:szCs w:val="24"/>
        </w:rPr>
        <w:lastRenderedPageBreak/>
        <w:t>którym mowa w art. 16 RODO (z uprawnienia do sprostowania lub uzupełnienia danych 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p>
    <w:p w14:paraId="5B160701" w14:textId="77777777" w:rsidR="005307A7" w:rsidRPr="007F1A3F" w:rsidRDefault="005307A7" w:rsidP="00284888">
      <w:pPr>
        <w:numPr>
          <w:ilvl w:val="0"/>
          <w:numId w:val="4"/>
        </w:numPr>
        <w:ind w:left="714" w:hanging="357"/>
        <w:jc w:val="both"/>
        <w:rPr>
          <w:rFonts w:ascii="Tahoma" w:hAnsi="Tahoma" w:cs="Tahoma"/>
          <w:sz w:val="24"/>
          <w:szCs w:val="24"/>
        </w:rPr>
      </w:pPr>
      <w:r w:rsidRPr="007F1A3F">
        <w:rPr>
          <w:rFonts w:ascii="Tahoma" w:hAnsi="Tahoma" w:cs="Tahoma"/>
          <w:sz w:val="24"/>
          <w:szCs w:val="24"/>
        </w:rPr>
        <w:t xml:space="preserve">na podstawie art. 18 RODO prawo żądania od administratora ograniczenia przetwarzania danych osobowych, 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14:paraId="77179457" w14:textId="77777777" w:rsidR="005307A7" w:rsidRPr="007F1A3F" w:rsidRDefault="005307A7" w:rsidP="00284888">
      <w:pPr>
        <w:numPr>
          <w:ilvl w:val="0"/>
          <w:numId w:val="4"/>
        </w:numPr>
        <w:ind w:left="714" w:hanging="357"/>
        <w:jc w:val="both"/>
        <w:rPr>
          <w:rFonts w:ascii="Tahoma" w:hAnsi="Tahoma" w:cs="Tahoma"/>
          <w:i/>
          <w:sz w:val="24"/>
          <w:szCs w:val="24"/>
        </w:rPr>
      </w:pPr>
      <w:r w:rsidRPr="007F1A3F">
        <w:rPr>
          <w:rFonts w:ascii="Tahoma" w:hAnsi="Tahoma" w:cs="Tahoma"/>
          <w:sz w:val="24"/>
          <w:szCs w:val="24"/>
        </w:rPr>
        <w:t>prawo do wniesienia skargi do Prezesa Urzędu Ochrony Danych Osobowych, gdy uzna Pani/Pan, że przetwarzanie danych osobowych Pani/Pana dotyczących narusza przepisy RODO;</w:t>
      </w:r>
    </w:p>
    <w:p w14:paraId="5EA2CBC8" w14:textId="4BA2A5EA" w:rsidR="005307A7" w:rsidRPr="007F1A3F" w:rsidRDefault="002E3CF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Wykonawcy </w:t>
      </w:r>
      <w:r w:rsidR="005307A7" w:rsidRPr="007F1A3F">
        <w:rPr>
          <w:rFonts w:ascii="Tahoma" w:hAnsi="Tahoma" w:cs="Tahoma"/>
          <w:sz w:val="24"/>
          <w:szCs w:val="24"/>
        </w:rPr>
        <w:t>nie przysługuje:</w:t>
      </w:r>
    </w:p>
    <w:p w14:paraId="2670B35D" w14:textId="77777777" w:rsidR="005307A7" w:rsidRPr="007F1A3F" w:rsidRDefault="005307A7" w:rsidP="00284888">
      <w:pPr>
        <w:pStyle w:val="Akapitzlist"/>
        <w:numPr>
          <w:ilvl w:val="0"/>
          <w:numId w:val="3"/>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w związku z art. 17 ust. 3 lit. b, d lub e RODO prawo do usunięcia danych osobowych;</w:t>
      </w:r>
    </w:p>
    <w:p w14:paraId="4C9DCC5A" w14:textId="77777777" w:rsidR="005307A7" w:rsidRPr="007F1A3F" w:rsidRDefault="005307A7" w:rsidP="00284888">
      <w:pPr>
        <w:pStyle w:val="Akapitzlist"/>
        <w:numPr>
          <w:ilvl w:val="0"/>
          <w:numId w:val="3"/>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prawo do przenoszenia danych osobowych, o którym mowa w art. 20 RODO;</w:t>
      </w:r>
    </w:p>
    <w:p w14:paraId="5CB5832B" w14:textId="77777777" w:rsidR="005307A7" w:rsidRPr="007F1A3F" w:rsidRDefault="005307A7" w:rsidP="00284888">
      <w:pPr>
        <w:pStyle w:val="Akapitzlist"/>
        <w:numPr>
          <w:ilvl w:val="0"/>
          <w:numId w:val="3"/>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na podstawie art. 21 RODO prawo sprzeciwu, wobec przetwarzania danych osobowych, gdyż podstawą prawną przetwarzania Pani/Pana danych osobowych jest art. 6 ust. 1 lit. c RODO.</w:t>
      </w:r>
    </w:p>
    <w:p w14:paraId="6259A782" w14:textId="7F0767D3" w:rsidR="003B77C1" w:rsidRPr="007F1A3F" w:rsidRDefault="003B77C1" w:rsidP="00326C75">
      <w:pPr>
        <w:jc w:val="both"/>
        <w:rPr>
          <w:rStyle w:val="Brak"/>
          <w:rFonts w:ascii="Tahoma" w:hAnsi="Tahoma" w:cs="Tahoma"/>
          <w:b/>
          <w:bCs/>
          <w:sz w:val="24"/>
          <w:szCs w:val="24"/>
        </w:rPr>
      </w:pPr>
      <w:r w:rsidRPr="007F1A3F">
        <w:rPr>
          <w:rStyle w:val="Brak"/>
          <w:rFonts w:ascii="Tahoma" w:hAnsi="Tahoma" w:cs="Tahoma"/>
          <w:b/>
          <w:bCs/>
          <w:sz w:val="24"/>
          <w:szCs w:val="24"/>
        </w:rPr>
        <w:t xml:space="preserve">B. Informacje oraz obowiązki </w:t>
      </w:r>
      <w:r w:rsidR="00077A91" w:rsidRPr="007F1A3F">
        <w:rPr>
          <w:rStyle w:val="Brak"/>
          <w:rFonts w:ascii="Tahoma" w:hAnsi="Tahoma" w:cs="Tahoma"/>
          <w:b/>
          <w:bCs/>
          <w:sz w:val="24"/>
          <w:szCs w:val="24"/>
        </w:rPr>
        <w:t xml:space="preserve">na temat danych osobowych </w:t>
      </w:r>
      <w:r w:rsidRPr="007F1A3F">
        <w:rPr>
          <w:rStyle w:val="Brak"/>
          <w:rFonts w:ascii="Tahoma" w:hAnsi="Tahoma" w:cs="Tahoma"/>
          <w:b/>
          <w:bCs/>
          <w:sz w:val="24"/>
          <w:szCs w:val="24"/>
        </w:rPr>
        <w:t>dotyczące wszystkich Wykonawców</w:t>
      </w:r>
    </w:p>
    <w:p w14:paraId="2AA12CC8" w14:textId="609DEC3F" w:rsidR="00EA5559" w:rsidRPr="007F1A3F" w:rsidRDefault="00EA5559" w:rsidP="00284888">
      <w:pPr>
        <w:pStyle w:val="Akapitzlist"/>
        <w:numPr>
          <w:ilvl w:val="0"/>
          <w:numId w:val="6"/>
        </w:numPr>
        <w:spacing w:after="200" w:line="252" w:lineRule="auto"/>
        <w:ind w:left="284"/>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Zamawiający informuje, że:</w:t>
      </w:r>
    </w:p>
    <w:p w14:paraId="043FB327" w14:textId="77777777" w:rsidR="00EA5559" w:rsidRPr="007F1A3F" w:rsidRDefault="00EA5559"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F1A3F">
        <w:rPr>
          <w:rFonts w:ascii="Tahoma" w:eastAsiaTheme="majorEastAsia" w:hAnsi="Tahoma" w:cs="Tahoma"/>
          <w:sz w:val="24"/>
          <w:szCs w:val="24"/>
          <w:lang w:eastAsia="en-US"/>
        </w:rPr>
        <w:t>Pzp</w:t>
      </w:r>
      <w:proofErr w:type="spellEnd"/>
      <w:r w:rsidRPr="007F1A3F">
        <w:rPr>
          <w:rFonts w:ascii="Tahoma" w:eastAsiaTheme="majorEastAsia" w:hAnsi="Tahoma" w:cs="Tahoma"/>
          <w:sz w:val="24"/>
          <w:szCs w:val="24"/>
          <w:lang w:eastAsia="en-US"/>
        </w:rPr>
        <w:t>, do upływu terminu na ich wniesienie.</w:t>
      </w:r>
    </w:p>
    <w:p w14:paraId="1AC87F04" w14:textId="27410146" w:rsidR="00EA5559" w:rsidRPr="007F1A3F" w:rsidRDefault="00EA5559"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3A75E6BB" w14:textId="77777777" w:rsidR="005307A7" w:rsidRPr="007F1A3F" w:rsidRDefault="005307A7" w:rsidP="005307A7">
      <w:pPr>
        <w:jc w:val="both"/>
        <w:rPr>
          <w:rStyle w:val="Brak"/>
          <w:rFonts w:ascii="Tahoma" w:hAnsi="Tahoma" w:cs="Tahoma"/>
          <w:bCs/>
          <w:sz w:val="24"/>
          <w:szCs w:val="24"/>
        </w:rPr>
      </w:pPr>
    </w:p>
    <w:p w14:paraId="2A3085A6" w14:textId="77777777" w:rsidR="00974318" w:rsidRPr="007F1A3F" w:rsidRDefault="00974318" w:rsidP="00284888">
      <w:pPr>
        <w:numPr>
          <w:ilvl w:val="0"/>
          <w:numId w:val="5"/>
        </w:numPr>
        <w:spacing w:after="200" w:line="252" w:lineRule="auto"/>
        <w:contextualSpacing/>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283F8B7" w14:textId="77777777" w:rsidR="00974318" w:rsidRPr="007F1A3F" w:rsidRDefault="00974318"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BE93BEE" w14:textId="77777777" w:rsidR="00974318" w:rsidRPr="007F1A3F" w:rsidRDefault="00974318"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4F23038" w14:textId="77777777" w:rsidR="00974318" w:rsidRPr="007F1A3F" w:rsidRDefault="00974318" w:rsidP="005307A7">
      <w:pPr>
        <w:jc w:val="both"/>
        <w:rPr>
          <w:rStyle w:val="Brak"/>
          <w:rFonts w:ascii="Tahoma" w:hAnsi="Tahoma" w:cs="Tahoma"/>
          <w:bCs/>
          <w:sz w:val="24"/>
          <w:szCs w:val="24"/>
        </w:rPr>
      </w:pPr>
    </w:p>
    <w:p w14:paraId="7BA0C134" w14:textId="441E35E0" w:rsidR="00C50186" w:rsidRPr="007F1A3F" w:rsidRDefault="005307A7" w:rsidP="00284888">
      <w:pPr>
        <w:numPr>
          <w:ilvl w:val="0"/>
          <w:numId w:val="5"/>
        </w:numPr>
        <w:spacing w:after="200" w:line="252" w:lineRule="auto"/>
        <w:contextualSpacing/>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Jednocześnie</w:t>
      </w:r>
      <w:r w:rsidR="00694976" w:rsidRPr="007F1A3F">
        <w:rPr>
          <w:rFonts w:ascii="Tahoma" w:eastAsiaTheme="majorEastAsia" w:hAnsi="Tahoma" w:cs="Tahoma"/>
          <w:sz w:val="24"/>
          <w:szCs w:val="24"/>
          <w:lang w:eastAsia="en-US"/>
        </w:rPr>
        <w:t xml:space="preserve"> Wykonawca zobowiązuje </w:t>
      </w:r>
      <w:r w:rsidR="00C50186" w:rsidRPr="007F1A3F">
        <w:rPr>
          <w:rFonts w:ascii="Tahoma" w:eastAsiaTheme="majorEastAsia" w:hAnsi="Tahoma" w:cs="Tahoma"/>
          <w:sz w:val="24"/>
          <w:szCs w:val="24"/>
          <w:lang w:eastAsia="en-US"/>
        </w:rPr>
        <w:t xml:space="preserve">się, </w:t>
      </w:r>
      <w:r w:rsidR="00694976" w:rsidRPr="007F1A3F">
        <w:rPr>
          <w:rFonts w:ascii="Tahoma" w:eastAsiaTheme="majorEastAsia" w:hAnsi="Tahoma" w:cs="Tahoma"/>
          <w:sz w:val="24"/>
          <w:szCs w:val="24"/>
          <w:lang w:eastAsia="en-US"/>
        </w:rPr>
        <w:t xml:space="preserve">zwolnić Zamawiającego z obowiązku przekazania obowiązku informacyjnego dotyczącego </w:t>
      </w:r>
      <w:r w:rsidR="00CE277D" w:rsidRPr="007F1A3F">
        <w:rPr>
          <w:rFonts w:ascii="Tahoma" w:eastAsiaTheme="majorEastAsia" w:hAnsi="Tahoma" w:cs="Tahoma"/>
          <w:sz w:val="24"/>
          <w:szCs w:val="24"/>
          <w:lang w:eastAsia="en-US"/>
        </w:rPr>
        <w:t>Zamawiającego</w:t>
      </w:r>
      <w:r w:rsidR="00694976" w:rsidRPr="007F1A3F">
        <w:rPr>
          <w:rFonts w:ascii="Tahoma" w:eastAsiaTheme="majorEastAsia" w:hAnsi="Tahoma" w:cs="Tahoma"/>
          <w:sz w:val="24"/>
          <w:szCs w:val="24"/>
          <w:lang w:eastAsia="en-US"/>
        </w:rPr>
        <w:t xml:space="preserve"> osobom, których dane osobowe zostaną ujawnione</w:t>
      </w:r>
      <w:r w:rsidRPr="007F1A3F">
        <w:rPr>
          <w:rFonts w:ascii="Tahoma" w:eastAsiaTheme="majorEastAsia" w:hAnsi="Tahoma" w:cs="Tahoma"/>
          <w:sz w:val="24"/>
          <w:szCs w:val="24"/>
          <w:lang w:eastAsia="en-US"/>
        </w:rPr>
        <w:t xml:space="preserve"> Zamawiając</w:t>
      </w:r>
      <w:r w:rsidR="00694976" w:rsidRPr="007F1A3F">
        <w:rPr>
          <w:rFonts w:ascii="Tahoma" w:eastAsiaTheme="majorEastAsia" w:hAnsi="Tahoma" w:cs="Tahoma"/>
          <w:sz w:val="24"/>
          <w:szCs w:val="24"/>
          <w:lang w:eastAsia="en-US"/>
        </w:rPr>
        <w:t>emu</w:t>
      </w:r>
      <w:r w:rsidR="00F119E3" w:rsidRPr="007F1A3F">
        <w:rPr>
          <w:rFonts w:ascii="Tahoma" w:eastAsiaTheme="majorEastAsia" w:hAnsi="Tahoma" w:cs="Tahoma"/>
          <w:sz w:val="24"/>
          <w:szCs w:val="24"/>
          <w:lang w:eastAsia="en-US"/>
        </w:rPr>
        <w:t xml:space="preserve"> w toku postępowania</w:t>
      </w:r>
      <w:r w:rsidR="00B47911" w:rsidRPr="007F1A3F">
        <w:rPr>
          <w:rFonts w:ascii="Tahoma" w:eastAsiaTheme="majorEastAsia" w:hAnsi="Tahoma" w:cs="Tahoma"/>
          <w:sz w:val="24"/>
          <w:szCs w:val="24"/>
          <w:lang w:eastAsia="en-US"/>
        </w:rPr>
        <w:t xml:space="preserve"> takim jak </w:t>
      </w:r>
      <w:r w:rsidR="001F3F65" w:rsidRPr="007F1A3F">
        <w:rPr>
          <w:rFonts w:ascii="Tahoma" w:eastAsiaTheme="majorEastAsia" w:hAnsi="Tahoma" w:cs="Tahoma"/>
          <w:sz w:val="24"/>
          <w:szCs w:val="24"/>
          <w:lang w:eastAsia="en-US"/>
        </w:rPr>
        <w:t xml:space="preserve">w szczególności: </w:t>
      </w:r>
      <w:r w:rsidR="00B47911" w:rsidRPr="007F1A3F">
        <w:rPr>
          <w:rFonts w:ascii="Tahoma" w:eastAsiaTheme="majorEastAsia" w:hAnsi="Tahoma" w:cs="Tahoma"/>
          <w:sz w:val="24"/>
          <w:szCs w:val="24"/>
          <w:lang w:eastAsia="en-US"/>
        </w:rPr>
        <w:t>reprezentanci, pełnomocnicy, osoby kontaktowe</w:t>
      </w:r>
      <w:r w:rsidR="00CE277D" w:rsidRPr="007F1A3F">
        <w:rPr>
          <w:rFonts w:ascii="Tahoma" w:eastAsiaTheme="majorEastAsia" w:hAnsi="Tahoma" w:cs="Tahoma"/>
          <w:sz w:val="24"/>
          <w:szCs w:val="24"/>
          <w:lang w:eastAsia="en-US"/>
        </w:rPr>
        <w:t>.</w:t>
      </w:r>
      <w:r w:rsidR="00C50186" w:rsidRPr="007F1A3F">
        <w:rPr>
          <w:rFonts w:ascii="Tahoma" w:eastAsiaTheme="majorEastAsia" w:hAnsi="Tahoma" w:cs="Tahoma"/>
          <w:sz w:val="24"/>
          <w:szCs w:val="24"/>
          <w:lang w:eastAsia="en-US"/>
        </w:rPr>
        <w:t xml:space="preserve"> Treść obowiązku informacyjnego zamieszczona została w lit. C poniżej. W przypadku przekazywania danych w innym celu lub zakresie niż przedstawione w lit. C Wykonawca zobowiązany jest przekazać także te dodatkowe informacje.</w:t>
      </w:r>
    </w:p>
    <w:p w14:paraId="3A8B18D8" w14:textId="77777777" w:rsidR="00523255" w:rsidRPr="007F1A3F" w:rsidRDefault="00523255" w:rsidP="00523255">
      <w:pPr>
        <w:spacing w:after="200" w:line="252" w:lineRule="auto"/>
        <w:ind w:left="360"/>
        <w:contextualSpacing/>
        <w:jc w:val="both"/>
        <w:rPr>
          <w:rFonts w:ascii="Tahoma" w:eastAsiaTheme="majorEastAsia" w:hAnsi="Tahoma" w:cs="Tahoma"/>
          <w:sz w:val="24"/>
          <w:szCs w:val="24"/>
          <w:lang w:eastAsia="en-US"/>
        </w:rPr>
      </w:pPr>
    </w:p>
    <w:p w14:paraId="5821732B" w14:textId="257D230D" w:rsidR="005307A7" w:rsidRPr="007F1A3F" w:rsidRDefault="00523255" w:rsidP="00077A91">
      <w:pPr>
        <w:pStyle w:val="Akapitzlist"/>
        <w:ind w:left="0"/>
        <w:jc w:val="both"/>
        <w:rPr>
          <w:rStyle w:val="Brak"/>
          <w:rFonts w:ascii="Tahoma" w:hAnsi="Tahoma" w:cs="Tahoma"/>
          <w:b/>
          <w:bCs/>
          <w:sz w:val="24"/>
          <w:szCs w:val="24"/>
        </w:rPr>
      </w:pPr>
      <w:r w:rsidRPr="007F1A3F">
        <w:rPr>
          <w:rStyle w:val="Brak"/>
          <w:rFonts w:ascii="Tahoma" w:hAnsi="Tahoma" w:cs="Tahoma"/>
          <w:b/>
          <w:bCs/>
          <w:sz w:val="24"/>
          <w:szCs w:val="24"/>
        </w:rPr>
        <w:t xml:space="preserve">C. Klauzula informacyjna dla </w:t>
      </w:r>
      <w:r w:rsidR="00B47911" w:rsidRPr="007F1A3F">
        <w:rPr>
          <w:rStyle w:val="Brak"/>
          <w:rFonts w:ascii="Tahoma" w:hAnsi="Tahoma" w:cs="Tahoma"/>
          <w:b/>
          <w:bCs/>
          <w:sz w:val="24"/>
          <w:szCs w:val="24"/>
        </w:rPr>
        <w:t>osobom, których dane osobowe zostaną ujawnione Zamawiającemu w toku postępowania.</w:t>
      </w:r>
    </w:p>
    <w:p w14:paraId="4CB66E5B" w14:textId="77777777" w:rsidR="00051AEB" w:rsidRPr="007F1A3F" w:rsidRDefault="00051AEB" w:rsidP="00326C75">
      <w:pPr>
        <w:pStyle w:val="Akapitzlist"/>
        <w:ind w:left="0"/>
        <w:jc w:val="both"/>
        <w:rPr>
          <w:rStyle w:val="Brak"/>
          <w:rFonts w:ascii="Tahoma" w:hAnsi="Tahoma" w:cs="Tahoma"/>
          <w:b/>
          <w:bCs/>
          <w:sz w:val="24"/>
          <w:szCs w:val="24"/>
        </w:rPr>
      </w:pPr>
    </w:p>
    <w:p w14:paraId="145D75C9" w14:textId="2D42EB52" w:rsidR="00B47911" w:rsidRPr="007F1A3F" w:rsidRDefault="00B47911" w:rsidP="000E4DF5">
      <w:pPr>
        <w:numPr>
          <w:ilvl w:val="0"/>
          <w:numId w:val="42"/>
        </w:numPr>
        <w:ind w:left="425"/>
        <w:jc w:val="both"/>
        <w:rPr>
          <w:rFonts w:ascii="Tahoma" w:hAnsi="Tahoma" w:cs="Tahoma"/>
          <w:sz w:val="24"/>
          <w:szCs w:val="24"/>
          <w:lang w:eastAsia="en-US"/>
        </w:rPr>
      </w:pPr>
      <w:r w:rsidRPr="007F1A3F">
        <w:rPr>
          <w:rFonts w:ascii="Tahoma" w:hAnsi="Tahoma" w:cs="Tahoma"/>
          <w:sz w:val="24"/>
          <w:szCs w:val="24"/>
          <w:lang w:eastAsia="en-US"/>
        </w:rPr>
        <w:t xml:space="preserve">Na podstawie art. 14 RODO Teatr (Teatr Ateneum, im. Stefana Jaracza, ul. Jaracza 2, 00-378 Warszawa) </w:t>
      </w:r>
      <w:r w:rsidR="00077A91" w:rsidRPr="007F1A3F">
        <w:rPr>
          <w:rFonts w:ascii="Tahoma" w:hAnsi="Tahoma" w:cs="Tahoma"/>
          <w:sz w:val="24"/>
          <w:szCs w:val="24"/>
          <w:lang w:eastAsia="en-US"/>
        </w:rPr>
        <w:t>informuje, że otrzymał Państwa dane osobowe od Państwa pracodawcy/zleceniodawcy (źródło danych) i stał się ich administratorem w związku z prowadzonym postępowaniem mającym na celu wyłonienie najlepszej oferty lub/oraz realizacji umowy zawartej w jego wyniku, i będzie je przetwarzał w celu jej realizacji lub kontaktu z Państwem jako osobami związanymi z prowadzonym postępowaniem, realizującymi postanowienia umowy lub osobami reprezentującymi pracodawcę/zleceniodawcę (osoby podpisujące umowę).</w:t>
      </w:r>
    </w:p>
    <w:p w14:paraId="607C4CD3" w14:textId="77777777" w:rsidR="00B47911" w:rsidRPr="007F1A3F" w:rsidRDefault="00B47911" w:rsidP="000E4DF5">
      <w:pPr>
        <w:numPr>
          <w:ilvl w:val="0"/>
          <w:numId w:val="42"/>
        </w:numPr>
        <w:ind w:left="425"/>
        <w:jc w:val="both"/>
        <w:rPr>
          <w:rFonts w:ascii="Tahoma" w:hAnsi="Tahoma" w:cs="Tahoma"/>
          <w:sz w:val="24"/>
          <w:szCs w:val="24"/>
          <w:lang w:eastAsia="en-US"/>
        </w:rPr>
      </w:pPr>
      <w:r w:rsidRPr="007F1A3F">
        <w:rPr>
          <w:rFonts w:ascii="Tahoma" w:hAnsi="Tahoma" w:cs="Tahoma"/>
          <w:sz w:val="24"/>
          <w:szCs w:val="24"/>
          <w:lang w:eastAsia="en-US"/>
        </w:rPr>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1B9C2C52" w14:textId="77777777" w:rsidR="00B47911" w:rsidRPr="007F1A3F" w:rsidRDefault="00B47911" w:rsidP="000E4DF5">
      <w:pPr>
        <w:numPr>
          <w:ilvl w:val="0"/>
          <w:numId w:val="42"/>
        </w:numPr>
        <w:ind w:left="425"/>
        <w:jc w:val="both"/>
        <w:rPr>
          <w:rFonts w:ascii="Tahoma" w:hAnsi="Tahoma" w:cs="Tahoma"/>
          <w:sz w:val="24"/>
          <w:szCs w:val="24"/>
          <w:lang w:eastAsia="en-US"/>
        </w:rPr>
      </w:pPr>
      <w:r w:rsidRPr="007F1A3F">
        <w:rPr>
          <w:rFonts w:ascii="Tahoma" w:hAnsi="Tahoma" w:cs="Tahoma"/>
          <w:sz w:val="24"/>
          <w:szCs w:val="24"/>
          <w:lang w:eastAsia="en-US"/>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15D0E52" w14:textId="6D133AA9" w:rsidR="00B47911" w:rsidRPr="007F1A3F" w:rsidRDefault="00B47911" w:rsidP="000E4DF5">
      <w:pPr>
        <w:numPr>
          <w:ilvl w:val="0"/>
          <w:numId w:val="42"/>
        </w:numPr>
        <w:ind w:left="425"/>
        <w:jc w:val="both"/>
        <w:rPr>
          <w:rFonts w:ascii="Tahoma" w:hAnsi="Tahoma" w:cs="Tahoma"/>
          <w:sz w:val="24"/>
          <w:szCs w:val="24"/>
        </w:rPr>
      </w:pPr>
      <w:r w:rsidRPr="007F1A3F">
        <w:rPr>
          <w:rFonts w:ascii="Tahoma" w:hAnsi="Tahoma" w:cs="Tahoma"/>
          <w:sz w:val="24"/>
          <w:szCs w:val="24"/>
          <w:lang w:eastAsia="en-US"/>
        </w:rPr>
        <w:t xml:space="preserve">Teatr przetwarza Państwa dane osobowe pochodzące od Państwa pracodawcy </w:t>
      </w:r>
      <w:r w:rsidR="00230B98" w:rsidRPr="007F1A3F">
        <w:rPr>
          <w:rFonts w:ascii="Tahoma" w:hAnsi="Tahoma" w:cs="Tahoma"/>
          <w:sz w:val="24"/>
          <w:szCs w:val="24"/>
        </w:rPr>
        <w:t xml:space="preserve">w celu przeprowadzenia postępowania lub/i wykonania umowy łączącej </w:t>
      </w:r>
      <w:r w:rsidR="00F93A48" w:rsidRPr="007F1A3F">
        <w:rPr>
          <w:rFonts w:ascii="Tahoma" w:hAnsi="Tahoma" w:cs="Tahoma"/>
          <w:sz w:val="24"/>
          <w:szCs w:val="24"/>
        </w:rPr>
        <w:t>Teatr</w:t>
      </w:r>
      <w:r w:rsidR="00230B98" w:rsidRPr="007F1A3F">
        <w:rPr>
          <w:rFonts w:ascii="Tahoma" w:hAnsi="Tahoma" w:cs="Tahoma"/>
          <w:sz w:val="24"/>
          <w:szCs w:val="24"/>
        </w:rPr>
        <w:t xml:space="preserve"> z Państwa pracodawcą na mocy, której wykonują Państwo zadania realizowane dla </w:t>
      </w:r>
      <w:r w:rsidR="00F93A48" w:rsidRPr="007F1A3F">
        <w:rPr>
          <w:rFonts w:ascii="Tahoma" w:hAnsi="Tahoma" w:cs="Tahoma"/>
          <w:sz w:val="24"/>
          <w:szCs w:val="24"/>
        </w:rPr>
        <w:t>Teatru</w:t>
      </w:r>
      <w:r w:rsidR="00230B98" w:rsidRPr="007F1A3F">
        <w:rPr>
          <w:rFonts w:ascii="Tahoma" w:hAnsi="Tahoma" w:cs="Tahoma"/>
          <w:sz w:val="24"/>
          <w:szCs w:val="24"/>
        </w:rPr>
        <w:t>; podstawą przetwarzania jest art. 6 ust. 1 lit. f RODO tj. prawnie uzasadnionego interesu</w:t>
      </w:r>
      <w:r w:rsidR="00F93A48" w:rsidRPr="007F1A3F">
        <w:rPr>
          <w:rFonts w:ascii="Tahoma" w:hAnsi="Tahoma" w:cs="Tahoma"/>
          <w:sz w:val="24"/>
          <w:szCs w:val="24"/>
        </w:rPr>
        <w:t xml:space="preserve"> Teatru</w:t>
      </w:r>
      <w:r w:rsidR="00230B98" w:rsidRPr="007F1A3F">
        <w:rPr>
          <w:rFonts w:ascii="Tahoma" w:hAnsi="Tahoma" w:cs="Tahoma"/>
          <w:sz w:val="24"/>
          <w:szCs w:val="24"/>
        </w:rPr>
        <w:t xml:space="preserve"> jakim jest możliwość kontaktu z Państwem jako osobami odpowiedzialnymi za realizację postępowania lub umowy ze strony swojego pracodawcy. </w:t>
      </w:r>
    </w:p>
    <w:p w14:paraId="79FB3308" w14:textId="1C1C3E66" w:rsidR="00B47911" w:rsidRPr="007F1A3F" w:rsidRDefault="00B47911" w:rsidP="000E4DF5">
      <w:pPr>
        <w:numPr>
          <w:ilvl w:val="0"/>
          <w:numId w:val="42"/>
        </w:numPr>
        <w:ind w:left="425"/>
        <w:jc w:val="both"/>
        <w:rPr>
          <w:rFonts w:ascii="Tahoma" w:hAnsi="Tahoma" w:cs="Tahoma"/>
          <w:sz w:val="24"/>
          <w:szCs w:val="24"/>
          <w:lang w:eastAsia="en-US"/>
        </w:rPr>
      </w:pPr>
      <w:r w:rsidRPr="007F1A3F">
        <w:rPr>
          <w:rFonts w:ascii="Tahoma" w:hAnsi="Tahoma" w:cs="Tahoma"/>
          <w:sz w:val="24"/>
          <w:szCs w:val="24"/>
          <w:lang w:eastAsia="en-US"/>
        </w:rPr>
        <w:t>Dane osobowe udostępnione Teatrowi to: imię i nazwisko, ewentualnie numer kontaktowy telefonu oraz połączony z nimi czas i miejsce pracy.</w:t>
      </w:r>
      <w:r w:rsidR="00230B98" w:rsidRPr="007F1A3F">
        <w:rPr>
          <w:rFonts w:ascii="Tahoma" w:hAnsi="Tahoma" w:cs="Tahoma"/>
          <w:sz w:val="24"/>
          <w:szCs w:val="24"/>
        </w:rPr>
        <w:t xml:space="preserve"> W przypadku przekazywania innych danych, Państwa pracodawca zobowiązany jest przekazać Państwu te informacje.</w:t>
      </w:r>
    </w:p>
    <w:p w14:paraId="518B430E" w14:textId="1D3AD853" w:rsidR="00B47911" w:rsidRPr="007F1A3F" w:rsidRDefault="00B47911" w:rsidP="000E4DF5">
      <w:pPr>
        <w:numPr>
          <w:ilvl w:val="0"/>
          <w:numId w:val="42"/>
        </w:numPr>
        <w:ind w:left="425"/>
        <w:jc w:val="both"/>
        <w:rPr>
          <w:rFonts w:ascii="Tahoma" w:hAnsi="Tahoma" w:cs="Tahoma"/>
          <w:sz w:val="24"/>
          <w:szCs w:val="24"/>
          <w:lang w:eastAsia="en-US"/>
        </w:rPr>
      </w:pPr>
      <w:r w:rsidRPr="007F1A3F">
        <w:rPr>
          <w:rFonts w:ascii="Tahoma" w:hAnsi="Tahoma" w:cs="Tahoma"/>
          <w:sz w:val="24"/>
          <w:szCs w:val="24"/>
          <w:lang w:eastAsia="en-US"/>
        </w:rPr>
        <w:t xml:space="preserve">Państwa dane osobowe mogą być udostępniane następującym odbiorcom bądź kategoriom odbiorców danych: podmiotom wspierającym Teatr w realizacji niniejszej umowy, w tym podmiotom przetwarzającym dane osobowe w imieniu Teatru, podmiotom, które żądają takich danych </w:t>
      </w:r>
      <w:r w:rsidR="00327978" w:rsidRPr="007F1A3F">
        <w:rPr>
          <w:rFonts w:ascii="Tahoma" w:hAnsi="Tahoma" w:cs="Tahoma"/>
          <w:sz w:val="24"/>
          <w:szCs w:val="24"/>
          <w:lang w:eastAsia="en-US"/>
        </w:rPr>
        <w:t>mając ku temu podstawę prawną</w:t>
      </w:r>
      <w:r w:rsidRPr="007F1A3F">
        <w:rPr>
          <w:rFonts w:ascii="Tahoma" w:hAnsi="Tahoma" w:cs="Tahoma"/>
          <w:sz w:val="24"/>
          <w:szCs w:val="24"/>
          <w:lang w:eastAsia="en-US"/>
        </w:rPr>
        <w:t>.</w:t>
      </w:r>
    </w:p>
    <w:p w14:paraId="669851A4" w14:textId="77777777" w:rsidR="00B47911" w:rsidRPr="007F1A3F" w:rsidRDefault="00B47911" w:rsidP="000E4DF5">
      <w:pPr>
        <w:numPr>
          <w:ilvl w:val="0"/>
          <w:numId w:val="42"/>
        </w:numPr>
        <w:ind w:left="425"/>
        <w:jc w:val="both"/>
        <w:rPr>
          <w:rFonts w:ascii="Tahoma" w:hAnsi="Tahoma" w:cs="Tahoma"/>
          <w:sz w:val="24"/>
          <w:szCs w:val="24"/>
          <w:lang w:eastAsia="en-US"/>
        </w:rPr>
      </w:pPr>
      <w:r w:rsidRPr="007F1A3F">
        <w:rPr>
          <w:rFonts w:ascii="Tahoma" w:hAnsi="Tahoma" w:cs="Tahoma"/>
          <w:sz w:val="24"/>
          <w:szCs w:val="24"/>
          <w:lang w:eastAsia="en-US"/>
        </w:rPr>
        <w:lastRenderedPageBreak/>
        <w:t>Państwa dane osobowe będą przetwarzane przez okres niezbędny do realizacji ww. celu oraz okres wygaśnięcia roszczeń.</w:t>
      </w:r>
    </w:p>
    <w:p w14:paraId="7C80ED72" w14:textId="77777777" w:rsidR="00B47911" w:rsidRPr="007F1A3F" w:rsidRDefault="00B47911" w:rsidP="000E4DF5">
      <w:pPr>
        <w:numPr>
          <w:ilvl w:val="0"/>
          <w:numId w:val="42"/>
        </w:numPr>
        <w:ind w:left="425"/>
        <w:jc w:val="both"/>
        <w:rPr>
          <w:rFonts w:ascii="Tahoma" w:hAnsi="Tahoma" w:cs="Tahoma"/>
          <w:sz w:val="24"/>
          <w:szCs w:val="24"/>
          <w:lang w:eastAsia="en-US"/>
        </w:rPr>
      </w:pPr>
      <w:r w:rsidRPr="007F1A3F">
        <w:rPr>
          <w:rFonts w:ascii="Tahoma" w:hAnsi="Tahoma" w:cs="Tahoma"/>
          <w:sz w:val="24"/>
          <w:szCs w:val="24"/>
          <w:lang w:eastAsia="en-US"/>
        </w:rPr>
        <w:t>Państwa dane osobowe nie będą podlegały profilowaniu. Teatr nie będzie podejmował zautomatyzowanych decyzji wywołujących dla Państwa istotne skutki prawne.</w:t>
      </w:r>
    </w:p>
    <w:p w14:paraId="79222BB1" w14:textId="77777777" w:rsidR="00B47911" w:rsidRPr="007F1A3F" w:rsidRDefault="00B47911" w:rsidP="000E4DF5">
      <w:pPr>
        <w:numPr>
          <w:ilvl w:val="0"/>
          <w:numId w:val="42"/>
        </w:numPr>
        <w:ind w:left="425"/>
        <w:jc w:val="both"/>
        <w:rPr>
          <w:rFonts w:ascii="Tahoma" w:hAnsi="Tahoma" w:cs="Tahoma"/>
          <w:sz w:val="24"/>
          <w:szCs w:val="24"/>
          <w:lang w:eastAsia="en-US"/>
        </w:rPr>
      </w:pPr>
      <w:r w:rsidRPr="007F1A3F">
        <w:rPr>
          <w:rFonts w:ascii="Tahoma" w:hAnsi="Tahoma" w:cs="Tahoma"/>
          <w:sz w:val="24"/>
          <w:szCs w:val="24"/>
          <w:lang w:eastAsia="en-US"/>
        </w:rPr>
        <w:t>W związku z przetwarzaniem danych osobowych przez Teatr przysługują Państwu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2EF31A1E" w14:textId="77777777" w:rsidR="00B47911" w:rsidRPr="007F1A3F" w:rsidRDefault="00B47911" w:rsidP="00B47911">
      <w:pPr>
        <w:tabs>
          <w:tab w:val="num" w:pos="426"/>
        </w:tabs>
        <w:ind w:left="426"/>
        <w:jc w:val="both"/>
        <w:rPr>
          <w:rFonts w:ascii="Tahoma" w:hAnsi="Tahoma" w:cs="Tahoma"/>
          <w:sz w:val="24"/>
          <w:szCs w:val="24"/>
          <w:lang w:eastAsia="en-US"/>
        </w:rPr>
      </w:pPr>
      <w:r w:rsidRPr="007F1A3F">
        <w:rPr>
          <w:rFonts w:ascii="Tahoma" w:hAnsi="Tahoma" w:cs="Tahoma"/>
          <w:sz w:val="24"/>
          <w:szCs w:val="24"/>
          <w:lang w:eastAsia="en-US"/>
        </w:rPr>
        <w:t>Z powyższych uprawnień możecie Państwo skorzystać, kontaktując się na adresy wskazane powyżej.</w:t>
      </w:r>
    </w:p>
    <w:p w14:paraId="3F3DAB45" w14:textId="77777777" w:rsidR="00B47911" w:rsidRPr="007F1A3F" w:rsidRDefault="00B47911" w:rsidP="000E4DF5">
      <w:pPr>
        <w:numPr>
          <w:ilvl w:val="0"/>
          <w:numId w:val="42"/>
        </w:numPr>
        <w:ind w:left="426" w:hanging="357"/>
        <w:jc w:val="both"/>
        <w:rPr>
          <w:rFonts w:ascii="Tahoma" w:hAnsi="Tahoma" w:cs="Tahoma"/>
          <w:sz w:val="24"/>
          <w:szCs w:val="24"/>
          <w:lang w:eastAsia="en-US"/>
        </w:rPr>
      </w:pPr>
      <w:r w:rsidRPr="007F1A3F">
        <w:rPr>
          <w:rFonts w:ascii="Tahoma" w:hAnsi="Tahoma" w:cs="Tahoma"/>
          <w:sz w:val="24"/>
          <w:szCs w:val="24"/>
          <w:lang w:eastAsia="en-US"/>
        </w:rPr>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3BE03CA6" w14:textId="77777777" w:rsidR="00B47911" w:rsidRPr="007F1A3F" w:rsidRDefault="00B47911" w:rsidP="000E4DF5">
      <w:pPr>
        <w:numPr>
          <w:ilvl w:val="0"/>
          <w:numId w:val="42"/>
        </w:numPr>
        <w:ind w:left="426" w:hanging="357"/>
        <w:jc w:val="both"/>
        <w:rPr>
          <w:rFonts w:ascii="Tahoma" w:hAnsi="Tahoma" w:cs="Tahoma"/>
          <w:sz w:val="24"/>
          <w:szCs w:val="24"/>
          <w:lang w:eastAsia="en-US"/>
        </w:rPr>
      </w:pPr>
      <w:r w:rsidRPr="007F1A3F">
        <w:rPr>
          <w:rFonts w:ascii="Tahoma" w:hAnsi="Tahoma" w:cs="Tahoma"/>
          <w:sz w:val="24"/>
          <w:szCs w:val="24"/>
          <w:lang w:eastAsia="en-US"/>
        </w:rPr>
        <w:t>W przypadku uznania, że przetwarzanie przez Teatr danych osobowych narusza przepisy obowiązującego prawa, mogą Państwo wnieść skargę do organu nadzorczego – Urzędu Ochrony Danych Osobowych.</w:t>
      </w:r>
    </w:p>
    <w:p w14:paraId="24838A31" w14:textId="77777777" w:rsidR="00B47911" w:rsidRPr="007F1A3F" w:rsidRDefault="00B47911" w:rsidP="000E4DF5">
      <w:pPr>
        <w:numPr>
          <w:ilvl w:val="0"/>
          <w:numId w:val="42"/>
        </w:numPr>
        <w:ind w:left="426" w:hanging="357"/>
        <w:jc w:val="both"/>
        <w:rPr>
          <w:rFonts w:ascii="Tahoma" w:hAnsi="Tahoma" w:cs="Tahoma"/>
          <w:sz w:val="24"/>
          <w:szCs w:val="24"/>
          <w:lang w:eastAsia="en-US"/>
        </w:rPr>
      </w:pPr>
      <w:r w:rsidRPr="007F1A3F">
        <w:rPr>
          <w:rFonts w:ascii="Tahoma" w:hAnsi="Tahoma" w:cs="Tahoma"/>
          <w:sz w:val="24"/>
          <w:szCs w:val="24"/>
          <w:lang w:eastAsia="en-US"/>
        </w:rPr>
        <w:t>Teatr nie planuje przekazywać danych osobowych do podmiotów spoza EOG ani do organizacji międzynarodowych.</w:t>
      </w:r>
    </w:p>
    <w:p w14:paraId="21DC1D51" w14:textId="77777777" w:rsidR="00B47911" w:rsidRPr="007F1A3F" w:rsidRDefault="00B47911" w:rsidP="00326C75">
      <w:pPr>
        <w:spacing w:after="200" w:line="252" w:lineRule="auto"/>
        <w:ind w:left="360"/>
        <w:contextualSpacing/>
        <w:jc w:val="both"/>
        <w:rPr>
          <w:rFonts w:ascii="Tahoma" w:eastAsiaTheme="majorEastAsia" w:hAnsi="Tahoma" w:cs="Tahoma"/>
          <w:lang w:eastAsia="en-US"/>
        </w:rPr>
      </w:pPr>
    </w:p>
    <w:p w14:paraId="38AD74EC" w14:textId="77777777" w:rsidR="00795E99" w:rsidRPr="007F1A3F" w:rsidRDefault="00795E99" w:rsidP="00795E99">
      <w:pPr>
        <w:jc w:val="both"/>
        <w:rPr>
          <w:rStyle w:val="Brak"/>
          <w:rFonts w:ascii="Tahoma" w:hAnsi="Tahoma" w:cs="Tahoma"/>
          <w:bCs/>
          <w:sz w:val="24"/>
          <w:szCs w:val="24"/>
        </w:rPr>
      </w:pPr>
    </w:p>
    <w:p w14:paraId="716B4A30" w14:textId="77777777" w:rsidR="00795E99" w:rsidRPr="007F1A3F" w:rsidRDefault="00795E99" w:rsidP="00795E99">
      <w:pPr>
        <w:jc w:val="both"/>
        <w:rPr>
          <w:rStyle w:val="Brak"/>
          <w:rFonts w:ascii="Tahoma" w:hAnsi="Tahoma" w:cs="Tahoma"/>
          <w:bCs/>
          <w:sz w:val="24"/>
          <w:szCs w:val="24"/>
        </w:rPr>
      </w:pPr>
      <w:r w:rsidRPr="007F1A3F">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7F1A3F">
        <w:rPr>
          <w:rStyle w:val="Brak"/>
          <w:rFonts w:ascii="Tahoma" w:hAnsi="Tahoma" w:cs="Tahoma"/>
          <w:bCs/>
          <w:sz w:val="24"/>
          <w:szCs w:val="24"/>
        </w:rPr>
        <w:t>wyłączeń</w:t>
      </w:r>
      <w:proofErr w:type="spellEnd"/>
      <w:r w:rsidRPr="007F1A3F">
        <w:rPr>
          <w:rStyle w:val="Brak"/>
          <w:rFonts w:ascii="Tahoma" w:hAnsi="Tahoma" w:cs="Tahoma"/>
          <w:bCs/>
          <w:sz w:val="24"/>
          <w:szCs w:val="24"/>
        </w:rPr>
        <w:t>, o których mowa w art. 14 ust. 5 RODO.</w:t>
      </w:r>
    </w:p>
    <w:bookmarkEnd w:id="8"/>
    <w:p w14:paraId="5CE7A316" w14:textId="77777777" w:rsidR="00795E99" w:rsidRPr="007F1A3F" w:rsidRDefault="00795E99">
      <w:pPr>
        <w:spacing w:after="160" w:line="259" w:lineRule="auto"/>
        <w:rPr>
          <w:rStyle w:val="Brak"/>
          <w:rFonts w:ascii="Tahoma" w:hAnsi="Tahoma" w:cs="Tahoma"/>
          <w:bCs/>
          <w:sz w:val="24"/>
          <w:szCs w:val="24"/>
        </w:rPr>
      </w:pPr>
      <w:r w:rsidRPr="007F1A3F">
        <w:rPr>
          <w:rStyle w:val="Brak"/>
          <w:rFonts w:ascii="Tahoma" w:hAnsi="Tahoma" w:cs="Tahoma"/>
          <w:bCs/>
          <w:sz w:val="24"/>
          <w:szCs w:val="24"/>
        </w:rPr>
        <w:br w:type="page"/>
      </w:r>
    </w:p>
    <w:p w14:paraId="0988303A" w14:textId="0B4D1FB9" w:rsidR="00190587" w:rsidRPr="00190587" w:rsidRDefault="005C04BD" w:rsidP="00190587">
      <w:pPr>
        <w:autoSpaceDE w:val="0"/>
        <w:autoSpaceDN w:val="0"/>
        <w:adjustRightInd w:val="0"/>
        <w:jc w:val="both"/>
        <w:rPr>
          <w:rStyle w:val="Brak"/>
          <w:rFonts w:ascii="Tahoma" w:hAnsi="Tahoma" w:cs="Tahoma"/>
          <w:b/>
          <w:bCs/>
          <w:sz w:val="24"/>
          <w:szCs w:val="24"/>
        </w:rPr>
      </w:pPr>
      <w:r w:rsidRPr="00190587">
        <w:rPr>
          <w:rStyle w:val="Brak"/>
          <w:rFonts w:ascii="Tahoma" w:hAnsi="Tahoma" w:cs="Tahoma"/>
          <w:b/>
          <w:bCs/>
          <w:sz w:val="24"/>
          <w:szCs w:val="24"/>
        </w:rPr>
        <w:lastRenderedPageBreak/>
        <w:t>Załącznik nr 5 do SWZ</w:t>
      </w:r>
      <w:r w:rsidR="001527E5" w:rsidRPr="00190587">
        <w:rPr>
          <w:rStyle w:val="Brak"/>
          <w:rFonts w:ascii="Tahoma" w:hAnsi="Tahoma" w:cs="Tahoma"/>
          <w:b/>
          <w:bCs/>
          <w:sz w:val="24"/>
          <w:szCs w:val="24"/>
        </w:rPr>
        <w:t xml:space="preserve"> </w:t>
      </w:r>
      <w:r w:rsidR="001D45C9" w:rsidRPr="00190587">
        <w:rPr>
          <w:rStyle w:val="Brak"/>
          <w:rFonts w:ascii="Tahoma" w:hAnsi="Tahoma" w:cs="Tahoma"/>
          <w:b/>
          <w:bCs/>
          <w:sz w:val="24"/>
          <w:szCs w:val="24"/>
        </w:rPr>
        <w:t>–</w:t>
      </w:r>
      <w:r w:rsidR="001527E5" w:rsidRPr="00190587">
        <w:rPr>
          <w:rStyle w:val="Brak"/>
          <w:rFonts w:ascii="Tahoma" w:hAnsi="Tahoma" w:cs="Tahoma"/>
          <w:b/>
          <w:bCs/>
          <w:sz w:val="24"/>
          <w:szCs w:val="24"/>
        </w:rPr>
        <w:t xml:space="preserve"> </w:t>
      </w:r>
      <w:r w:rsidR="00190587" w:rsidRPr="00190587">
        <w:rPr>
          <w:rStyle w:val="Brak"/>
          <w:rFonts w:ascii="Tahoma" w:hAnsi="Tahoma" w:cs="Tahoma"/>
          <w:b/>
          <w:bCs/>
          <w:sz w:val="24"/>
          <w:szCs w:val="24"/>
        </w:rPr>
        <w:t>Wzór oświadczenia zgodnego z art. 117 ust. 4 PZP (wykonawcy wspólnie ubiegający się o udzielenie zamówienia).</w:t>
      </w:r>
    </w:p>
    <w:p w14:paraId="5FF73206" w14:textId="48AEDAC4" w:rsidR="00657EB2" w:rsidRDefault="00657EB2" w:rsidP="001527E5">
      <w:pPr>
        <w:spacing w:after="160" w:line="259" w:lineRule="auto"/>
        <w:rPr>
          <w:rFonts w:ascii="Tahoma" w:eastAsia="Times New Roman" w:hAnsi="Tahoma" w:cs="Tahoma"/>
          <w:color w:val="000000"/>
          <w:sz w:val="24"/>
          <w:szCs w:val="24"/>
        </w:rPr>
      </w:pPr>
    </w:p>
    <w:p w14:paraId="0B231A61" w14:textId="43F86B3F" w:rsidR="00190587" w:rsidRPr="007F1A3F" w:rsidRDefault="00190587" w:rsidP="00190587">
      <w:pPr>
        <w:jc w:val="both"/>
        <w:rPr>
          <w:rStyle w:val="Brak"/>
          <w:rFonts w:ascii="Tahoma" w:hAnsi="Tahoma" w:cs="Tahoma"/>
          <w:bCs/>
          <w:sz w:val="24"/>
          <w:szCs w:val="24"/>
        </w:rPr>
      </w:pPr>
      <w:r w:rsidRPr="007F1A3F">
        <w:rPr>
          <w:rStyle w:val="Brak"/>
          <w:rFonts w:ascii="Tahoma" w:hAnsi="Tahoma" w:cs="Tahoma"/>
          <w:bCs/>
          <w:sz w:val="24"/>
          <w:szCs w:val="24"/>
        </w:rPr>
        <w:t xml:space="preserve">Sprawa </w:t>
      </w:r>
      <w:r w:rsidR="004A1055">
        <w:rPr>
          <w:rStyle w:val="Brak"/>
          <w:rFonts w:ascii="Tahoma" w:hAnsi="Tahoma" w:cs="Tahoma"/>
          <w:bCs/>
          <w:sz w:val="24"/>
          <w:szCs w:val="24"/>
        </w:rPr>
        <w:t>4/2021</w:t>
      </w:r>
    </w:p>
    <w:p w14:paraId="4B69ED56" w14:textId="77777777" w:rsidR="00190587" w:rsidRDefault="00190587" w:rsidP="00190587">
      <w:pPr>
        <w:tabs>
          <w:tab w:val="left" w:pos="849"/>
        </w:tabs>
        <w:spacing w:after="160" w:line="259" w:lineRule="auto"/>
        <w:rPr>
          <w:rFonts w:ascii="Tahoma" w:eastAsia="Times New Roman" w:hAnsi="Tahoma" w:cs="Tahoma"/>
          <w:color w:val="000000"/>
          <w:sz w:val="24"/>
          <w:szCs w:val="24"/>
        </w:rPr>
      </w:pPr>
    </w:p>
    <w:p w14:paraId="5EFF6302" w14:textId="06863E03" w:rsidR="0003577C" w:rsidRPr="0003577C" w:rsidRDefault="0003577C" w:rsidP="0003577C">
      <w:pPr>
        <w:tabs>
          <w:tab w:val="left" w:pos="849"/>
        </w:tabs>
        <w:spacing w:after="160" w:line="259" w:lineRule="auto"/>
        <w:jc w:val="center"/>
        <w:rPr>
          <w:rFonts w:ascii="Tahoma" w:eastAsia="Arial Unicode MS" w:hAnsi="Tahoma" w:cs="Tahoma"/>
          <w:b/>
          <w:bCs/>
          <w:color w:val="000000"/>
          <w:sz w:val="28"/>
          <w:szCs w:val="28"/>
          <w:u w:color="000000"/>
        </w:rPr>
      </w:pPr>
      <w:r w:rsidRPr="0003577C">
        <w:rPr>
          <w:rFonts w:ascii="Tahoma" w:eastAsia="Arial Unicode MS" w:hAnsi="Tahoma" w:cs="Tahoma"/>
          <w:b/>
          <w:bCs/>
          <w:color w:val="000000"/>
          <w:sz w:val="28"/>
          <w:szCs w:val="28"/>
          <w:u w:color="000000"/>
        </w:rPr>
        <w:t>USŁUGA OCHRONY OSÓB I MIENIA W TEATRZE ATENEUM IM. STEFANA JARACZA W WARSZAWIE.</w:t>
      </w:r>
    </w:p>
    <w:p w14:paraId="623DEB60" w14:textId="77777777" w:rsidR="0003577C" w:rsidRDefault="0003577C" w:rsidP="00190587">
      <w:pPr>
        <w:suppressAutoHyphens/>
        <w:spacing w:line="276" w:lineRule="auto"/>
        <w:rPr>
          <w:rFonts w:ascii="Tahoma" w:hAnsi="Tahoma" w:cs="Tahoma"/>
          <w:sz w:val="24"/>
          <w:szCs w:val="24"/>
          <w:u w:val="single"/>
          <w:lang w:eastAsia="en-US"/>
        </w:rPr>
      </w:pPr>
    </w:p>
    <w:p w14:paraId="2CE0940B" w14:textId="6705BD59" w:rsidR="00190587" w:rsidRDefault="00190587" w:rsidP="00190587">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Oświadczamy, iż poszczególny zakres prac wykonają następujący wykonawcy:</w:t>
      </w:r>
    </w:p>
    <w:p w14:paraId="3E9C45A2" w14:textId="77777777" w:rsidR="00190587" w:rsidRPr="00075C9E" w:rsidRDefault="00190587" w:rsidP="00190587">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23"/>
        <w:gridCol w:w="5418"/>
        <w:gridCol w:w="3373"/>
      </w:tblGrid>
      <w:tr w:rsidR="00190587" w:rsidRPr="00075C9E" w14:paraId="3206FB44" w14:textId="77777777" w:rsidTr="00722705">
        <w:tc>
          <w:tcPr>
            <w:tcW w:w="846" w:type="dxa"/>
          </w:tcPr>
          <w:p w14:paraId="0C283750"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Lp.</w:t>
            </w:r>
          </w:p>
        </w:tc>
        <w:tc>
          <w:tcPr>
            <w:tcW w:w="8482" w:type="dxa"/>
          </w:tcPr>
          <w:p w14:paraId="7DDEBB45"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Zakres prac</w:t>
            </w:r>
          </w:p>
        </w:tc>
        <w:tc>
          <w:tcPr>
            <w:tcW w:w="4664" w:type="dxa"/>
          </w:tcPr>
          <w:p w14:paraId="64C343A5"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Wykonawca</w:t>
            </w:r>
          </w:p>
        </w:tc>
      </w:tr>
      <w:tr w:rsidR="00190587" w:rsidRPr="00075C9E" w14:paraId="6FA98928" w14:textId="77777777" w:rsidTr="00722705">
        <w:tc>
          <w:tcPr>
            <w:tcW w:w="846" w:type="dxa"/>
          </w:tcPr>
          <w:p w14:paraId="50E22FE0"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1.</w:t>
            </w:r>
          </w:p>
        </w:tc>
        <w:tc>
          <w:tcPr>
            <w:tcW w:w="8482" w:type="dxa"/>
          </w:tcPr>
          <w:p w14:paraId="10538BDB" w14:textId="77777777" w:rsidR="00190587" w:rsidRPr="00075C9E" w:rsidRDefault="00190587" w:rsidP="00722705">
            <w:pPr>
              <w:suppressAutoHyphens/>
              <w:spacing w:line="276" w:lineRule="auto"/>
              <w:rPr>
                <w:rFonts w:ascii="Tahoma" w:hAnsi="Tahoma" w:cs="Tahoma"/>
                <w:sz w:val="24"/>
                <w:szCs w:val="24"/>
                <w:u w:val="single"/>
                <w:lang w:eastAsia="en-US"/>
              </w:rPr>
            </w:pPr>
          </w:p>
        </w:tc>
        <w:tc>
          <w:tcPr>
            <w:tcW w:w="4664" w:type="dxa"/>
          </w:tcPr>
          <w:p w14:paraId="7028FE1D" w14:textId="77777777" w:rsidR="00190587" w:rsidRPr="00075C9E" w:rsidRDefault="00190587" w:rsidP="00722705">
            <w:pPr>
              <w:suppressAutoHyphens/>
              <w:spacing w:line="276" w:lineRule="auto"/>
              <w:rPr>
                <w:rFonts w:ascii="Tahoma" w:hAnsi="Tahoma" w:cs="Tahoma"/>
                <w:sz w:val="24"/>
                <w:szCs w:val="24"/>
                <w:u w:val="single"/>
                <w:lang w:eastAsia="en-US"/>
              </w:rPr>
            </w:pPr>
          </w:p>
        </w:tc>
      </w:tr>
      <w:tr w:rsidR="00190587" w:rsidRPr="00075C9E" w14:paraId="736D61D2" w14:textId="77777777" w:rsidTr="00722705">
        <w:tc>
          <w:tcPr>
            <w:tcW w:w="846" w:type="dxa"/>
          </w:tcPr>
          <w:p w14:paraId="55FFAFA7"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2.</w:t>
            </w:r>
          </w:p>
        </w:tc>
        <w:tc>
          <w:tcPr>
            <w:tcW w:w="8482" w:type="dxa"/>
          </w:tcPr>
          <w:p w14:paraId="4D0277B4" w14:textId="77777777" w:rsidR="00190587" w:rsidRPr="00075C9E" w:rsidRDefault="00190587" w:rsidP="00722705">
            <w:pPr>
              <w:suppressAutoHyphens/>
              <w:spacing w:line="276" w:lineRule="auto"/>
              <w:rPr>
                <w:rFonts w:ascii="Tahoma" w:hAnsi="Tahoma" w:cs="Tahoma"/>
                <w:sz w:val="24"/>
                <w:szCs w:val="24"/>
                <w:u w:val="single"/>
                <w:lang w:eastAsia="en-US"/>
              </w:rPr>
            </w:pPr>
          </w:p>
        </w:tc>
        <w:tc>
          <w:tcPr>
            <w:tcW w:w="4664" w:type="dxa"/>
          </w:tcPr>
          <w:p w14:paraId="72B70CA7" w14:textId="77777777" w:rsidR="00190587" w:rsidRPr="00075C9E" w:rsidRDefault="00190587" w:rsidP="00722705">
            <w:pPr>
              <w:suppressAutoHyphens/>
              <w:spacing w:line="276" w:lineRule="auto"/>
              <w:rPr>
                <w:rFonts w:ascii="Tahoma" w:hAnsi="Tahoma" w:cs="Tahoma"/>
                <w:sz w:val="24"/>
                <w:szCs w:val="24"/>
                <w:u w:val="single"/>
                <w:lang w:eastAsia="en-US"/>
              </w:rPr>
            </w:pPr>
          </w:p>
        </w:tc>
      </w:tr>
    </w:tbl>
    <w:p w14:paraId="464E9892" w14:textId="77777777" w:rsidR="00190587" w:rsidRPr="00075C9E" w:rsidRDefault="00190587" w:rsidP="00190587">
      <w:pPr>
        <w:jc w:val="both"/>
        <w:rPr>
          <w:rStyle w:val="Brak"/>
          <w:rFonts w:ascii="Tahoma" w:hAnsi="Tahoma" w:cs="Tahoma"/>
          <w:bCs/>
          <w:sz w:val="24"/>
          <w:szCs w:val="24"/>
        </w:rPr>
      </w:pPr>
    </w:p>
    <w:p w14:paraId="503FE670" w14:textId="77777777" w:rsidR="00190587" w:rsidRDefault="00190587" w:rsidP="00190587">
      <w:pPr>
        <w:jc w:val="both"/>
        <w:rPr>
          <w:rStyle w:val="Brak"/>
          <w:rFonts w:ascii="Tahoma" w:hAnsi="Tahoma" w:cs="Tahoma"/>
          <w:bCs/>
          <w:sz w:val="24"/>
          <w:szCs w:val="24"/>
        </w:rPr>
      </w:pPr>
    </w:p>
    <w:p w14:paraId="3E7848E1" w14:textId="77777777" w:rsidR="00190587" w:rsidRDefault="00190587" w:rsidP="00190587">
      <w:pPr>
        <w:jc w:val="both"/>
        <w:rPr>
          <w:rStyle w:val="Brak"/>
          <w:rFonts w:ascii="Tahoma" w:hAnsi="Tahoma" w:cs="Tahoma"/>
          <w:bCs/>
          <w:sz w:val="24"/>
          <w:szCs w:val="24"/>
        </w:rPr>
      </w:pPr>
    </w:p>
    <w:p w14:paraId="2790B2B0" w14:textId="77777777" w:rsidR="00190587" w:rsidRPr="0099643A" w:rsidRDefault="00190587" w:rsidP="00190587">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99643A">
        <w:rPr>
          <w:rStyle w:val="Brak"/>
          <w:rFonts w:ascii="Tahoma" w:hAnsi="Tahoma" w:cs="Tahoma"/>
        </w:rPr>
        <w:t>................... dn. ................... .........................................................................</w:t>
      </w:r>
    </w:p>
    <w:p w14:paraId="7523C055" w14:textId="77777777" w:rsidR="00190587" w:rsidRPr="0099643A" w:rsidRDefault="00190587" w:rsidP="00190587">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99643A">
        <w:rPr>
          <w:rStyle w:val="Brak"/>
          <w:rFonts w:ascii="Tahoma" w:hAnsi="Tahoma" w:cs="Tahoma"/>
          <w:sz w:val="20"/>
          <w:szCs w:val="20"/>
        </w:rPr>
        <w:t xml:space="preserve"> podpis i pieczęć Wykonawcy lub upełnomocnionego </w:t>
      </w:r>
    </w:p>
    <w:p w14:paraId="77967822" w14:textId="77777777" w:rsidR="00190587" w:rsidRDefault="00190587" w:rsidP="00190587">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99643A">
        <w:rPr>
          <w:rStyle w:val="Brak"/>
          <w:rFonts w:ascii="Tahoma" w:hAnsi="Tahoma" w:cs="Tahoma"/>
          <w:sz w:val="20"/>
          <w:szCs w:val="20"/>
        </w:rPr>
        <w:tab/>
      </w:r>
      <w:r w:rsidRPr="0099643A">
        <w:rPr>
          <w:rStyle w:val="Brak"/>
          <w:rFonts w:ascii="Tahoma" w:hAnsi="Tahoma" w:cs="Tahoma"/>
          <w:sz w:val="20"/>
          <w:szCs w:val="20"/>
        </w:rPr>
        <w:tab/>
      </w:r>
      <w:r w:rsidRPr="0099643A">
        <w:rPr>
          <w:rStyle w:val="Brak"/>
          <w:rFonts w:ascii="Tahoma" w:hAnsi="Tahoma" w:cs="Tahoma"/>
          <w:sz w:val="20"/>
          <w:szCs w:val="20"/>
        </w:rPr>
        <w:tab/>
      </w:r>
      <w:r w:rsidRPr="0099643A">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sidRPr="0099643A">
        <w:rPr>
          <w:rStyle w:val="Brak"/>
          <w:rFonts w:ascii="Tahoma" w:hAnsi="Tahoma" w:cs="Tahoma"/>
          <w:sz w:val="20"/>
          <w:szCs w:val="20"/>
        </w:rPr>
        <w:tab/>
      </w:r>
      <w:r>
        <w:rPr>
          <w:rStyle w:val="Brak"/>
          <w:rFonts w:ascii="Tahoma" w:hAnsi="Tahoma" w:cs="Tahoma"/>
          <w:sz w:val="20"/>
          <w:szCs w:val="20"/>
        </w:rPr>
        <w:t xml:space="preserve">        </w:t>
      </w:r>
      <w:r w:rsidRPr="0099643A">
        <w:rPr>
          <w:rStyle w:val="Brak"/>
          <w:rFonts w:ascii="Tahoma" w:hAnsi="Tahoma" w:cs="Tahoma"/>
          <w:sz w:val="20"/>
          <w:szCs w:val="20"/>
        </w:rPr>
        <w:t>przedstawiciela (przedstawicieli) Wykonawcy</w:t>
      </w:r>
    </w:p>
    <w:p w14:paraId="628BA8E9" w14:textId="77777777" w:rsidR="00190587" w:rsidRDefault="00190587" w:rsidP="00190587">
      <w:pPr>
        <w:spacing w:after="160" w:line="259" w:lineRule="auto"/>
        <w:rPr>
          <w:rStyle w:val="Brak"/>
          <w:rFonts w:ascii="Tahoma" w:hAnsi="Tahoma" w:cs="Tahoma"/>
          <w:bCs/>
          <w:sz w:val="24"/>
          <w:szCs w:val="24"/>
        </w:rPr>
      </w:pPr>
      <w:r>
        <w:rPr>
          <w:rStyle w:val="Brak"/>
          <w:rFonts w:ascii="Tahoma" w:hAnsi="Tahoma" w:cs="Tahoma"/>
          <w:bCs/>
          <w:sz w:val="24"/>
          <w:szCs w:val="24"/>
        </w:rPr>
        <w:br w:type="page"/>
      </w:r>
    </w:p>
    <w:p w14:paraId="4E3BD5BB" w14:textId="40B483AB" w:rsidR="00FB3D86" w:rsidRPr="00190587" w:rsidRDefault="00E376F9" w:rsidP="00190587">
      <w:pPr>
        <w:spacing w:after="160" w:line="259" w:lineRule="auto"/>
        <w:jc w:val="both"/>
        <w:rPr>
          <w:rFonts w:ascii="Tahoma" w:hAnsi="Tahoma" w:cs="Tahoma"/>
          <w:b/>
          <w:bCs/>
          <w:sz w:val="24"/>
          <w:szCs w:val="24"/>
        </w:rPr>
      </w:pPr>
      <w:r w:rsidRPr="00190587">
        <w:rPr>
          <w:rStyle w:val="Brak"/>
          <w:rFonts w:ascii="Tahoma" w:hAnsi="Tahoma" w:cs="Tahoma"/>
          <w:b/>
          <w:bCs/>
          <w:sz w:val="24"/>
          <w:szCs w:val="24"/>
        </w:rPr>
        <w:lastRenderedPageBreak/>
        <w:t xml:space="preserve">Załącznik nr </w:t>
      </w:r>
      <w:r w:rsidR="00261410" w:rsidRPr="00190587">
        <w:rPr>
          <w:rStyle w:val="Brak"/>
          <w:rFonts w:ascii="Tahoma" w:hAnsi="Tahoma" w:cs="Tahoma"/>
          <w:b/>
          <w:bCs/>
          <w:sz w:val="24"/>
          <w:szCs w:val="24"/>
        </w:rPr>
        <w:t>6</w:t>
      </w:r>
      <w:r w:rsidRPr="00190587">
        <w:rPr>
          <w:rStyle w:val="Brak"/>
          <w:rFonts w:ascii="Tahoma" w:hAnsi="Tahoma" w:cs="Tahoma"/>
          <w:b/>
          <w:bCs/>
          <w:sz w:val="24"/>
          <w:szCs w:val="24"/>
        </w:rPr>
        <w:t xml:space="preserve"> do SWZ</w:t>
      </w:r>
      <w:r w:rsidR="00190587" w:rsidRPr="00190587">
        <w:rPr>
          <w:rStyle w:val="Brak"/>
          <w:rFonts w:ascii="Tahoma" w:hAnsi="Tahoma" w:cs="Tahoma"/>
          <w:b/>
          <w:bCs/>
          <w:sz w:val="24"/>
          <w:szCs w:val="24"/>
        </w:rPr>
        <w:t xml:space="preserve"> -</w:t>
      </w:r>
      <w:r w:rsidR="00190587" w:rsidRPr="00190587">
        <w:rPr>
          <w:rFonts w:ascii="Tahoma" w:eastAsia="Times New Roman" w:hAnsi="Tahoma" w:cs="Tahoma"/>
          <w:b/>
          <w:bCs/>
          <w:color w:val="000000"/>
          <w:sz w:val="24"/>
          <w:szCs w:val="24"/>
        </w:rPr>
        <w:t xml:space="preserve"> Wzór oświadczenia Wykonawcy o aktualności informacji zawartych  w oświadczeniu, o którym mowa w art. 125 ust. 1 Ustawy. </w:t>
      </w:r>
    </w:p>
    <w:p w14:paraId="688335D5" w14:textId="77777777" w:rsidR="00FB3D86" w:rsidRPr="007F1A3F" w:rsidRDefault="00FB3D86" w:rsidP="00FB3D86">
      <w:pPr>
        <w:pStyle w:val="Tekstprzypisudolnego"/>
        <w:spacing w:before="227" w:line="276" w:lineRule="auto"/>
        <w:jc w:val="right"/>
        <w:rPr>
          <w:rFonts w:ascii="Tahoma" w:hAnsi="Tahoma" w:cs="Tahoma"/>
        </w:rPr>
      </w:pPr>
      <w:r w:rsidRPr="007F1A3F">
        <w:rPr>
          <w:rFonts w:ascii="Tahoma" w:hAnsi="Tahoma" w:cs="Tahoma"/>
          <w:spacing w:val="4"/>
        </w:rPr>
        <w:t>……………………….., dnia ………………….</w:t>
      </w:r>
    </w:p>
    <w:p w14:paraId="0CB5107D" w14:textId="26B01BA4" w:rsidR="00FB3D86" w:rsidRPr="007F1A3F" w:rsidRDefault="00FB3D86" w:rsidP="00723EC1">
      <w:pPr>
        <w:pStyle w:val="Tekstprzypisudolnego"/>
        <w:spacing w:before="227" w:after="170" w:line="276" w:lineRule="auto"/>
        <w:jc w:val="center"/>
        <w:rPr>
          <w:rFonts w:ascii="Tahoma" w:hAnsi="Tahoma" w:cs="Tahoma"/>
          <w:b/>
        </w:rPr>
      </w:pPr>
      <w:r w:rsidRPr="007F1A3F">
        <w:rPr>
          <w:rFonts w:ascii="Tahoma" w:hAnsi="Tahoma" w:cs="Tahoma"/>
          <w:b/>
        </w:rPr>
        <w:t xml:space="preserve">Dotyczy postępowania o udzielenie zamówienia publicznego pn. </w:t>
      </w:r>
      <w:r w:rsidR="0003577C" w:rsidRPr="0003577C">
        <w:rPr>
          <w:rFonts w:ascii="Tahoma" w:hAnsi="Tahoma" w:cs="Tahoma"/>
          <w:b/>
        </w:rPr>
        <w:t>USŁUGA OCHRONY OSÓB I MIENIA W TEATRZE ATENEUM IM. STEFANA JARACZA W WARSZAWIE.</w:t>
      </w:r>
    </w:p>
    <w:p w14:paraId="1946324D" w14:textId="77777777" w:rsidR="00FB3D86" w:rsidRPr="007F1A3F" w:rsidRDefault="00FB3D86" w:rsidP="00FB3D86">
      <w:pPr>
        <w:widowControl w:val="0"/>
        <w:jc w:val="both"/>
        <w:rPr>
          <w:rFonts w:ascii="Tahoma" w:hAnsi="Tahoma" w:cs="Tahoma"/>
          <w:b/>
          <w:u w:val="single"/>
        </w:rPr>
      </w:pPr>
    </w:p>
    <w:p w14:paraId="350471DD" w14:textId="77777777" w:rsidR="00FB3D86" w:rsidRPr="007F1A3F" w:rsidRDefault="00FB3D86" w:rsidP="00FB3D86">
      <w:pPr>
        <w:widowControl w:val="0"/>
        <w:jc w:val="both"/>
        <w:rPr>
          <w:rFonts w:ascii="Tahoma" w:hAnsi="Tahoma" w:cs="Tahoma"/>
        </w:rPr>
      </w:pPr>
      <w:r w:rsidRPr="007F1A3F">
        <w:rPr>
          <w:rFonts w:ascii="Tahoma" w:hAnsi="Tahoma" w:cs="Tahoma"/>
          <w:b/>
          <w:u w:val="single"/>
        </w:rPr>
        <w:t xml:space="preserve">WYKONAWCA: </w:t>
      </w:r>
      <w:r w:rsidRPr="007F1A3F">
        <w:rPr>
          <w:rFonts w:ascii="Tahoma" w:hAnsi="Tahoma" w:cs="Tahoma"/>
        </w:rPr>
        <w:t>……………………………………………………………………………………</w:t>
      </w:r>
    </w:p>
    <w:p w14:paraId="0691067A" w14:textId="77777777" w:rsidR="00FB3D86" w:rsidRPr="007F1A3F" w:rsidRDefault="00FB3D86" w:rsidP="00FB3D86">
      <w:pPr>
        <w:spacing w:after="170"/>
        <w:jc w:val="center"/>
        <w:rPr>
          <w:rFonts w:ascii="Tahoma" w:hAnsi="Tahoma" w:cs="Tahoma"/>
          <w:sz w:val="18"/>
          <w:szCs w:val="18"/>
        </w:rPr>
      </w:pPr>
      <w:r w:rsidRPr="007F1A3F">
        <w:rPr>
          <w:rFonts w:ascii="Tahoma" w:hAnsi="Tahoma" w:cs="Tahoma"/>
          <w:i/>
          <w:sz w:val="18"/>
          <w:szCs w:val="18"/>
        </w:rPr>
        <w:t>(pełna nazwa/firma, adres)</w:t>
      </w:r>
    </w:p>
    <w:p w14:paraId="04B22BF9" w14:textId="77777777" w:rsidR="00FB3D86" w:rsidRPr="007F1A3F" w:rsidRDefault="00FB3D86" w:rsidP="00FB3D86">
      <w:pPr>
        <w:rPr>
          <w:rFonts w:ascii="Tahoma" w:hAnsi="Tahoma" w:cs="Tahoma"/>
        </w:rPr>
      </w:pPr>
      <w:r w:rsidRPr="007F1A3F">
        <w:rPr>
          <w:rFonts w:ascii="Tahoma" w:hAnsi="Tahoma" w:cs="Tahoma"/>
          <w:u w:val="single"/>
        </w:rPr>
        <w:t xml:space="preserve">reprezentowany przez: </w:t>
      </w:r>
      <w:r w:rsidRPr="007F1A3F">
        <w:rPr>
          <w:rFonts w:ascii="Tahoma" w:hAnsi="Tahoma" w:cs="Tahoma"/>
        </w:rPr>
        <w:t>……………………………………………………………….………….</w:t>
      </w:r>
    </w:p>
    <w:p w14:paraId="424DA508" w14:textId="77777777" w:rsidR="00FB3D86" w:rsidRPr="007F1A3F" w:rsidRDefault="00FB3D86" w:rsidP="00FB3D86">
      <w:pPr>
        <w:spacing w:after="170"/>
        <w:jc w:val="both"/>
        <w:rPr>
          <w:rFonts w:ascii="Tahoma" w:hAnsi="Tahoma" w:cs="Tahoma"/>
        </w:rPr>
      </w:pPr>
      <w:r w:rsidRPr="007F1A3F">
        <w:rPr>
          <w:rStyle w:val="czeinternetowe"/>
          <w:rFonts w:ascii="Tahoma" w:eastAsia="Liberation Sans;Arial" w:hAnsi="Tahoma" w:cs="Tahoma"/>
          <w:b/>
          <w:bCs/>
          <w:i/>
          <w:iCs/>
          <w:color w:val="000000"/>
        </w:rPr>
        <w:t xml:space="preserve">                                   </w:t>
      </w:r>
      <w:r w:rsidRPr="007F1A3F">
        <w:rPr>
          <w:rStyle w:val="czeinternetowe"/>
          <w:rFonts w:ascii="Tahoma" w:eastAsia="Liberation Sans;Arial" w:hAnsi="Tahoma" w:cs="Tahoma"/>
          <w:i/>
          <w:iCs/>
          <w:color w:val="000000"/>
        </w:rPr>
        <w:t xml:space="preserve">     </w:t>
      </w:r>
      <w:r w:rsidRPr="007F1A3F">
        <w:rPr>
          <w:rStyle w:val="czeinternetowe"/>
          <w:rFonts w:ascii="Tahoma" w:hAnsi="Tahoma" w:cs="Tahoma"/>
          <w:i/>
          <w:iCs/>
          <w:color w:val="000000"/>
        </w:rPr>
        <w:t>(</w:t>
      </w:r>
      <w:r w:rsidRPr="007F1A3F">
        <w:rPr>
          <w:rStyle w:val="czeinternetowe"/>
          <w:rFonts w:ascii="Tahoma" w:hAnsi="Tahoma" w:cs="Tahoma"/>
          <w:i/>
          <w:iCs/>
          <w:color w:val="000000"/>
          <w:sz w:val="18"/>
          <w:szCs w:val="18"/>
        </w:rPr>
        <w:t>imię, nazwisko, stanowisko/podstawa do reprezentacji)</w:t>
      </w:r>
    </w:p>
    <w:p w14:paraId="37C0F8E0" w14:textId="77777777" w:rsidR="00FB3D86" w:rsidRPr="007F1A3F" w:rsidRDefault="00FB3D86" w:rsidP="00FB3D86">
      <w:pPr>
        <w:pStyle w:val="Tekstprzypisudolnego"/>
        <w:spacing w:line="276" w:lineRule="auto"/>
        <w:jc w:val="right"/>
        <w:rPr>
          <w:rFonts w:ascii="Tahoma" w:hAnsi="Tahoma" w:cs="Tahoma"/>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FB3D86" w:rsidRPr="007F1A3F" w14:paraId="1B84AD27" w14:textId="77777777" w:rsidTr="0060016F">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01188278" w14:textId="77777777" w:rsidR="00FB3D86" w:rsidRPr="007F1A3F" w:rsidRDefault="00FB3D86" w:rsidP="0060016F">
            <w:pPr>
              <w:pStyle w:val="Zawartotabeli"/>
              <w:spacing w:line="276" w:lineRule="auto"/>
              <w:jc w:val="center"/>
              <w:rPr>
                <w:rFonts w:ascii="Tahoma" w:hAnsi="Tahoma" w:cs="Tahoma"/>
                <w:b/>
                <w:bCs/>
                <w:szCs w:val="21"/>
              </w:rPr>
            </w:pPr>
            <w:r w:rsidRPr="007F1A3F">
              <w:rPr>
                <w:rFonts w:ascii="Tahoma" w:hAnsi="Tahoma" w:cs="Tahoma"/>
                <w:b/>
                <w:bCs/>
                <w:szCs w:val="21"/>
              </w:rPr>
              <w:t>Oświadczenie Wykonawcy o aktualności informacji zawartych w oświadczeniu,</w:t>
            </w:r>
          </w:p>
          <w:p w14:paraId="2451E7F3" w14:textId="77777777" w:rsidR="00FB3D86" w:rsidRPr="007F1A3F" w:rsidRDefault="00FB3D86" w:rsidP="0060016F">
            <w:pPr>
              <w:pStyle w:val="Zawartotabeli"/>
              <w:spacing w:line="276" w:lineRule="auto"/>
              <w:jc w:val="center"/>
              <w:rPr>
                <w:rFonts w:ascii="Tahoma" w:hAnsi="Tahoma" w:cs="Tahoma"/>
                <w:b/>
                <w:bCs/>
                <w:szCs w:val="21"/>
              </w:rPr>
            </w:pPr>
            <w:r w:rsidRPr="007F1A3F">
              <w:rPr>
                <w:rFonts w:ascii="Tahoma" w:hAnsi="Tahoma" w:cs="Tahoma"/>
                <w:b/>
                <w:bCs/>
                <w:szCs w:val="21"/>
              </w:rPr>
              <w:t xml:space="preserve">o którym mowa w art. 125 ust. 1 ustawy </w:t>
            </w:r>
            <w:proofErr w:type="spellStart"/>
            <w:r w:rsidRPr="007F1A3F">
              <w:rPr>
                <w:rFonts w:ascii="Tahoma" w:hAnsi="Tahoma" w:cs="Tahoma"/>
                <w:b/>
                <w:bCs/>
                <w:szCs w:val="21"/>
              </w:rPr>
              <w:t>Pzp</w:t>
            </w:r>
            <w:proofErr w:type="spellEnd"/>
            <w:r w:rsidRPr="007F1A3F">
              <w:rPr>
                <w:rFonts w:ascii="Tahoma" w:hAnsi="Tahoma" w:cs="Tahoma"/>
                <w:b/>
                <w:bCs/>
                <w:szCs w:val="21"/>
              </w:rPr>
              <w:t xml:space="preserve"> w zakresie  podstaw wykluczenia wskazanych przez Zamawiającego, w zakresie przesłanek, o których mowa</w:t>
            </w:r>
          </w:p>
          <w:p w14:paraId="753C0B26" w14:textId="77777777" w:rsidR="00FB3D86" w:rsidRPr="007F1A3F" w:rsidRDefault="00FB3D86" w:rsidP="0060016F">
            <w:pPr>
              <w:pStyle w:val="Zawartotabeli"/>
              <w:spacing w:line="276" w:lineRule="auto"/>
              <w:jc w:val="center"/>
              <w:rPr>
                <w:rFonts w:ascii="Tahoma" w:hAnsi="Tahoma" w:cs="Tahoma"/>
                <w:b/>
                <w:bCs/>
                <w:szCs w:val="21"/>
              </w:rPr>
            </w:pPr>
            <w:r w:rsidRPr="007F1A3F">
              <w:rPr>
                <w:rFonts w:ascii="Tahoma" w:hAnsi="Tahoma" w:cs="Tahoma"/>
                <w:b/>
                <w:bCs/>
                <w:color w:val="000000"/>
                <w:szCs w:val="21"/>
              </w:rPr>
              <w:t>w art.  108 ust. 1  PZP.</w:t>
            </w:r>
          </w:p>
        </w:tc>
      </w:tr>
    </w:tbl>
    <w:p w14:paraId="4BF36219" w14:textId="77777777" w:rsidR="00FB3D86" w:rsidRPr="007F1A3F" w:rsidRDefault="00FB3D86" w:rsidP="00FB3D86">
      <w:pPr>
        <w:rPr>
          <w:rFonts w:ascii="Tahoma" w:hAnsi="Tahoma" w:cs="Tahoma"/>
          <w:szCs w:val="21"/>
        </w:rPr>
      </w:pPr>
    </w:p>
    <w:p w14:paraId="53072402" w14:textId="77777777" w:rsidR="00FB3D86" w:rsidRPr="007F1A3F" w:rsidRDefault="00FB3D86" w:rsidP="00FB3D86">
      <w:pPr>
        <w:spacing w:before="227" w:after="113" w:line="276" w:lineRule="auto"/>
        <w:jc w:val="both"/>
        <w:rPr>
          <w:rFonts w:ascii="Tahoma" w:hAnsi="Tahoma" w:cs="Tahoma"/>
        </w:rPr>
      </w:pPr>
      <w:r w:rsidRPr="007F1A3F">
        <w:rPr>
          <w:rFonts w:ascii="Tahoma" w:hAnsi="Tahoma" w:cs="Tahoma"/>
        </w:rPr>
        <w:t>Świadomy odpowiedzialności karnej za składanie fałszywego oświadczenia, oświadczam, że:</w:t>
      </w:r>
    </w:p>
    <w:p w14:paraId="53FD5324" w14:textId="77777777" w:rsidR="00FB3D86" w:rsidRPr="007F1A3F" w:rsidRDefault="00FB3D86" w:rsidP="00403973">
      <w:pPr>
        <w:numPr>
          <w:ilvl w:val="0"/>
          <w:numId w:val="1"/>
        </w:numPr>
        <w:suppressAutoHyphens/>
        <w:spacing w:after="113" w:line="276" w:lineRule="auto"/>
        <w:jc w:val="both"/>
        <w:rPr>
          <w:rFonts w:ascii="Tahoma" w:hAnsi="Tahoma" w:cs="Tahoma"/>
        </w:rPr>
      </w:pPr>
      <w:r w:rsidRPr="007F1A3F">
        <w:rPr>
          <w:rFonts w:ascii="Tahoma" w:hAnsi="Tahoma" w:cs="Tahoma"/>
          <w:b/>
          <w:bCs/>
          <w:color w:val="FF0000"/>
        </w:rPr>
        <w:t xml:space="preserve">* </w:t>
      </w:r>
      <w:r w:rsidRPr="007F1A3F">
        <w:rPr>
          <w:rFonts w:ascii="Tahoma" w:hAnsi="Tahoma" w:cs="Tahoma"/>
        </w:rPr>
        <w:t xml:space="preserve">aktualne są informacje zawarte w oświadczeniu, o którym mowa w art. 125 ust 1 ustawy </w:t>
      </w:r>
      <w:proofErr w:type="spellStart"/>
      <w:r w:rsidRPr="007F1A3F">
        <w:rPr>
          <w:rFonts w:ascii="Tahoma" w:hAnsi="Tahoma" w:cs="Tahoma"/>
        </w:rPr>
        <w:t>Pzp</w:t>
      </w:r>
      <w:proofErr w:type="spellEnd"/>
      <w:r w:rsidRPr="007F1A3F">
        <w:rPr>
          <w:rFonts w:ascii="Tahoma" w:hAnsi="Tahoma" w:cs="Tahoma"/>
        </w:rPr>
        <w:t>, w zakresie podstaw wykluczenia z postępowania, o których mow</w:t>
      </w:r>
      <w:r w:rsidRPr="007F1A3F">
        <w:rPr>
          <w:rFonts w:ascii="Tahoma" w:hAnsi="Tahoma" w:cs="Tahoma"/>
          <w:color w:val="000000"/>
        </w:rPr>
        <w:t>a w art. 108 ust. 1 PZP.</w:t>
      </w:r>
    </w:p>
    <w:p w14:paraId="386B73EE" w14:textId="77777777" w:rsidR="00FB3D86" w:rsidRPr="007F1A3F" w:rsidRDefault="00FB3D86" w:rsidP="00403973">
      <w:pPr>
        <w:numPr>
          <w:ilvl w:val="0"/>
          <w:numId w:val="1"/>
        </w:numPr>
        <w:suppressAutoHyphens/>
        <w:spacing w:line="276" w:lineRule="auto"/>
        <w:jc w:val="both"/>
        <w:rPr>
          <w:rFonts w:ascii="Tahoma" w:hAnsi="Tahoma" w:cs="Tahoma"/>
        </w:rPr>
      </w:pPr>
      <w:r w:rsidRPr="007F1A3F">
        <w:rPr>
          <w:rFonts w:ascii="Tahoma" w:hAnsi="Tahoma" w:cs="Tahoma"/>
          <w:b/>
          <w:bCs/>
          <w:color w:val="FF0000"/>
        </w:rPr>
        <w:t xml:space="preserve">* </w:t>
      </w:r>
      <w:r w:rsidRPr="007F1A3F">
        <w:rPr>
          <w:rFonts w:ascii="Tahoma" w:hAnsi="Tahoma" w:cs="Tahoma"/>
          <w:color w:val="000000"/>
        </w:rPr>
        <w:t>następujące informacje z</w:t>
      </w:r>
      <w:r w:rsidRPr="007F1A3F">
        <w:rPr>
          <w:rFonts w:ascii="Tahoma" w:hAnsi="Tahoma" w:cs="Tahoma"/>
        </w:rPr>
        <w:t xml:space="preserve">awarte przeze mnie w oświadczeniu, o którym mowa art. 125 ust. 1 ustawy </w:t>
      </w:r>
      <w:proofErr w:type="spellStart"/>
      <w:r w:rsidRPr="007F1A3F">
        <w:rPr>
          <w:rFonts w:ascii="Tahoma" w:hAnsi="Tahoma" w:cs="Tahoma"/>
        </w:rPr>
        <w:t>Pzp</w:t>
      </w:r>
      <w:proofErr w:type="spellEnd"/>
      <w:r w:rsidRPr="007F1A3F">
        <w:rPr>
          <w:rFonts w:ascii="Tahoma" w:hAnsi="Tahoma" w:cs="Tahoma"/>
        </w:rPr>
        <w:t xml:space="preserve">, w zakresie podstaw wykluczenia z postępowania, o których mowa w art. 108 ust. 1 </w:t>
      </w:r>
      <w:r w:rsidRPr="007F1A3F">
        <w:rPr>
          <w:rFonts w:ascii="Tahoma" w:hAnsi="Tahoma" w:cs="Tahoma"/>
          <w:color w:val="000000"/>
        </w:rPr>
        <w:t xml:space="preserve"> </w:t>
      </w:r>
      <w:r w:rsidRPr="007F1A3F">
        <w:rPr>
          <w:rFonts w:ascii="Tahoma" w:hAnsi="Tahoma" w:cs="Tahoma"/>
        </w:rPr>
        <w:t xml:space="preserve">PZP, są nieaktualne w następującym zakresie ………………………. </w:t>
      </w:r>
      <w:r w:rsidRPr="007F1A3F">
        <w:rPr>
          <w:rFonts w:ascii="Tahoma" w:hAnsi="Tahoma" w:cs="Tahoma"/>
          <w:i/>
          <w:iCs/>
        </w:rPr>
        <w:t>(</w:t>
      </w:r>
      <w:r w:rsidRPr="007F1A3F">
        <w:rPr>
          <w:rFonts w:ascii="Tahoma" w:hAnsi="Tahoma" w:cs="Tahoma"/>
          <w:i/>
          <w:iCs/>
          <w:color w:val="000000"/>
        </w:rPr>
        <w:t>podać mającą zastosowanie podstawę prawną wykluczenia spośród wymienionych powyżej w art. 108 ust. 1 PZP</w:t>
      </w:r>
      <w:r w:rsidRPr="007F1A3F">
        <w:rPr>
          <w:rFonts w:ascii="Tahoma" w:hAnsi="Tahoma" w:cs="Tahoma"/>
          <w:i/>
          <w:iCs/>
        </w:rPr>
        <w:t>).</w:t>
      </w:r>
    </w:p>
    <w:p w14:paraId="0D4B41DD" w14:textId="77777777" w:rsidR="00FB3D86" w:rsidRPr="007F1A3F" w:rsidRDefault="00FB3D86" w:rsidP="00FB3D86">
      <w:pPr>
        <w:spacing w:line="276" w:lineRule="auto"/>
        <w:jc w:val="both"/>
        <w:rPr>
          <w:rFonts w:ascii="Tahoma" w:hAnsi="Tahoma" w:cs="Tahoma"/>
          <w:color w:val="C9211E"/>
        </w:rPr>
      </w:pPr>
    </w:p>
    <w:p w14:paraId="1B2A6AF1" w14:textId="77777777" w:rsidR="00FB3D86" w:rsidRPr="007F1A3F" w:rsidRDefault="00FB3D86" w:rsidP="00FB3D86">
      <w:pPr>
        <w:spacing w:line="276" w:lineRule="auto"/>
        <w:jc w:val="both"/>
        <w:rPr>
          <w:rFonts w:ascii="Tahoma" w:hAnsi="Tahoma" w:cs="Tahoma"/>
          <w:color w:val="C9211E"/>
        </w:rPr>
      </w:pPr>
    </w:p>
    <w:p w14:paraId="4555671B" w14:textId="77777777" w:rsidR="00FB3D86" w:rsidRPr="007F1A3F" w:rsidRDefault="00FB3D86" w:rsidP="00FB3D86">
      <w:pPr>
        <w:spacing w:line="276" w:lineRule="auto"/>
        <w:jc w:val="both"/>
        <w:rPr>
          <w:rFonts w:ascii="Tahoma" w:hAnsi="Tahoma" w:cs="Tahoma"/>
          <w:color w:val="C9211E"/>
        </w:rPr>
      </w:pPr>
    </w:p>
    <w:p w14:paraId="7861628D" w14:textId="77777777" w:rsidR="00FB3D86" w:rsidRPr="007F1A3F" w:rsidRDefault="00FB3D86" w:rsidP="00FB3D86">
      <w:pPr>
        <w:spacing w:after="200"/>
        <w:jc w:val="center"/>
        <w:rPr>
          <w:rFonts w:ascii="Tahoma" w:hAnsi="Tahoma" w:cs="Tahoma"/>
          <w:color w:val="000000"/>
        </w:rPr>
      </w:pPr>
      <w:r w:rsidRPr="007F1A3F">
        <w:rPr>
          <w:rFonts w:ascii="Tahoma" w:hAnsi="Tahoma" w:cs="Tahoma"/>
          <w:color w:val="000000"/>
        </w:rPr>
        <w:t>…………………………………………………………………………</w:t>
      </w:r>
    </w:p>
    <w:p w14:paraId="4B0EC311" w14:textId="77777777" w:rsidR="00FB3D86" w:rsidRPr="007F1A3F" w:rsidRDefault="00FB3D86" w:rsidP="00FB3D86">
      <w:pPr>
        <w:spacing w:after="200"/>
        <w:jc w:val="center"/>
        <w:rPr>
          <w:rFonts w:ascii="Tahoma" w:hAnsi="Tahoma" w:cs="Tahoma"/>
        </w:rPr>
      </w:pPr>
      <w:r w:rsidRPr="007F1A3F">
        <w:rPr>
          <w:rFonts w:ascii="Tahoma" w:hAnsi="Tahoma" w:cs="Tahoma"/>
          <w:color w:val="000000"/>
        </w:rPr>
        <w:t>Podpis osoby/osób upoważnionej/</w:t>
      </w:r>
      <w:proofErr w:type="spellStart"/>
      <w:r w:rsidRPr="007F1A3F">
        <w:rPr>
          <w:rFonts w:ascii="Tahoma" w:hAnsi="Tahoma" w:cs="Tahoma"/>
          <w:color w:val="000000"/>
        </w:rPr>
        <w:t>ych</w:t>
      </w:r>
      <w:proofErr w:type="spellEnd"/>
      <w:r w:rsidRPr="007F1A3F">
        <w:rPr>
          <w:rFonts w:ascii="Tahoma" w:hAnsi="Tahoma" w:cs="Tahoma"/>
          <w:color w:val="000000"/>
        </w:rPr>
        <w:t xml:space="preserve"> do występowania w imieniu Wykonawcy.</w:t>
      </w:r>
    </w:p>
    <w:p w14:paraId="105E4928" w14:textId="77777777" w:rsidR="00FB3D86" w:rsidRPr="007F1A3F" w:rsidRDefault="00FB3D86" w:rsidP="00FB3D86">
      <w:pPr>
        <w:spacing w:before="120" w:line="276" w:lineRule="auto"/>
        <w:jc w:val="both"/>
        <w:rPr>
          <w:rFonts w:ascii="Tahoma" w:hAnsi="Tahoma" w:cs="Tahoma"/>
        </w:rPr>
      </w:pPr>
      <w:r w:rsidRPr="007F1A3F">
        <w:rPr>
          <w:rFonts w:ascii="Tahoma" w:hAnsi="Tahoma" w:cs="Tahoma"/>
          <w:b/>
          <w:bCs/>
          <w:color w:val="FF0000"/>
          <w:sz w:val="24"/>
          <w:szCs w:val="24"/>
        </w:rPr>
        <w:t xml:space="preserve">* </w:t>
      </w:r>
      <w:r w:rsidRPr="007F1A3F">
        <w:rPr>
          <w:rFonts w:ascii="Tahoma" w:hAnsi="Tahoma" w:cs="Tahoma"/>
          <w:color w:val="FF0000"/>
          <w:sz w:val="24"/>
          <w:szCs w:val="24"/>
        </w:rPr>
        <w:t>-</w:t>
      </w:r>
      <w:r w:rsidRPr="007F1A3F">
        <w:rPr>
          <w:rFonts w:ascii="Tahoma" w:hAnsi="Tahoma" w:cs="Tahoma"/>
          <w:color w:val="FF0000"/>
          <w:sz w:val="32"/>
          <w:szCs w:val="32"/>
        </w:rPr>
        <w:t xml:space="preserve"> </w:t>
      </w:r>
      <w:r w:rsidRPr="007F1A3F">
        <w:rPr>
          <w:rFonts w:ascii="Tahoma" w:hAnsi="Tahoma" w:cs="Tahoma"/>
          <w:color w:val="FF0000"/>
          <w:sz w:val="18"/>
          <w:szCs w:val="18"/>
        </w:rPr>
        <w:t>niepotrzebne skreślić</w:t>
      </w:r>
    </w:p>
    <w:p w14:paraId="1EB94CAC" w14:textId="6B8AA717" w:rsidR="00E0284F" w:rsidRDefault="00E0284F">
      <w:pPr>
        <w:spacing w:after="160" w:line="259" w:lineRule="auto"/>
        <w:rPr>
          <w:rStyle w:val="Brak"/>
          <w:rFonts w:ascii="Tahoma" w:hAnsi="Tahoma" w:cs="Tahoma"/>
          <w:bCs/>
          <w:sz w:val="22"/>
          <w:szCs w:val="24"/>
        </w:rPr>
      </w:pPr>
      <w:r>
        <w:rPr>
          <w:rStyle w:val="Brak"/>
          <w:rFonts w:ascii="Tahoma" w:hAnsi="Tahoma" w:cs="Tahoma"/>
          <w:bCs/>
          <w:sz w:val="22"/>
          <w:szCs w:val="24"/>
        </w:rPr>
        <w:br w:type="page"/>
      </w:r>
    </w:p>
    <w:p w14:paraId="6ED444E2" w14:textId="79E5BC82" w:rsidR="00E0284F" w:rsidRPr="00E0284F" w:rsidRDefault="00E0284F" w:rsidP="00E0284F">
      <w:pPr>
        <w:spacing w:after="160" w:line="259" w:lineRule="auto"/>
        <w:jc w:val="both"/>
        <w:rPr>
          <w:rStyle w:val="Brak"/>
          <w:rFonts w:ascii="Tahoma" w:hAnsi="Tahoma" w:cs="Tahoma"/>
          <w:b/>
          <w:bCs/>
          <w:sz w:val="24"/>
          <w:szCs w:val="24"/>
        </w:rPr>
      </w:pPr>
      <w:r w:rsidRPr="00EE1BA3">
        <w:rPr>
          <w:rStyle w:val="Brak"/>
          <w:rFonts w:ascii="Tahoma" w:hAnsi="Tahoma" w:cs="Tahoma"/>
          <w:b/>
          <w:bCs/>
          <w:sz w:val="24"/>
          <w:szCs w:val="24"/>
        </w:rPr>
        <w:lastRenderedPageBreak/>
        <w:t xml:space="preserve">Załącznik nr </w:t>
      </w:r>
      <w:r>
        <w:rPr>
          <w:rStyle w:val="Brak"/>
          <w:rFonts w:ascii="Tahoma" w:hAnsi="Tahoma" w:cs="Tahoma"/>
          <w:b/>
          <w:bCs/>
          <w:sz w:val="24"/>
          <w:szCs w:val="24"/>
        </w:rPr>
        <w:t>7</w:t>
      </w:r>
      <w:r w:rsidRPr="00EE1BA3">
        <w:rPr>
          <w:rStyle w:val="Brak"/>
          <w:rFonts w:ascii="Tahoma" w:hAnsi="Tahoma" w:cs="Tahoma"/>
          <w:b/>
          <w:bCs/>
          <w:sz w:val="24"/>
          <w:szCs w:val="24"/>
        </w:rPr>
        <w:t xml:space="preserve"> do SWZ</w:t>
      </w:r>
      <w:r w:rsidRPr="00E0284F">
        <w:rPr>
          <w:rStyle w:val="Brak"/>
          <w:rFonts w:ascii="Tahoma" w:hAnsi="Tahoma" w:cs="Tahoma"/>
          <w:b/>
          <w:bCs/>
          <w:sz w:val="24"/>
          <w:szCs w:val="24"/>
        </w:rPr>
        <w:t xml:space="preserve"> - Wzór wykazu zamówień na potwierdzenie spełniania warunku udziału w postępowaniu.</w:t>
      </w:r>
    </w:p>
    <w:p w14:paraId="606380EB" w14:textId="77777777" w:rsidR="00E0284F" w:rsidRPr="00EE1BA3" w:rsidRDefault="00E0284F" w:rsidP="00E0284F">
      <w:pPr>
        <w:jc w:val="both"/>
        <w:rPr>
          <w:rStyle w:val="Brak"/>
          <w:rFonts w:ascii="Tahoma" w:hAnsi="Tahoma" w:cs="Tahoma"/>
          <w:bCs/>
          <w:sz w:val="24"/>
          <w:szCs w:val="24"/>
        </w:rPr>
      </w:pPr>
    </w:p>
    <w:p w14:paraId="6455AA16" w14:textId="2FC36F58" w:rsidR="00E0284F" w:rsidRPr="00EE1BA3" w:rsidRDefault="00E0284F" w:rsidP="00E0284F">
      <w:pPr>
        <w:jc w:val="both"/>
        <w:rPr>
          <w:rStyle w:val="Brak"/>
          <w:rFonts w:ascii="Tahoma" w:hAnsi="Tahoma" w:cs="Tahoma"/>
          <w:bCs/>
          <w:sz w:val="24"/>
          <w:szCs w:val="24"/>
        </w:rPr>
      </w:pPr>
      <w:r w:rsidRPr="00EE1BA3">
        <w:rPr>
          <w:rStyle w:val="Brak"/>
          <w:rFonts w:ascii="Tahoma" w:hAnsi="Tahoma" w:cs="Tahoma"/>
          <w:bCs/>
          <w:sz w:val="24"/>
          <w:szCs w:val="24"/>
        </w:rPr>
        <w:t xml:space="preserve">Sprawa </w:t>
      </w:r>
      <w:r>
        <w:rPr>
          <w:rStyle w:val="Brak"/>
          <w:rFonts w:ascii="Tahoma" w:hAnsi="Tahoma" w:cs="Tahoma"/>
          <w:bCs/>
          <w:sz w:val="24"/>
          <w:szCs w:val="24"/>
        </w:rPr>
        <w:t>4</w:t>
      </w:r>
      <w:r w:rsidRPr="00EE1BA3">
        <w:rPr>
          <w:rStyle w:val="Brak"/>
          <w:rFonts w:ascii="Tahoma" w:hAnsi="Tahoma" w:cs="Tahoma"/>
          <w:bCs/>
          <w:sz w:val="24"/>
          <w:szCs w:val="24"/>
        </w:rPr>
        <w:t>/2021</w:t>
      </w:r>
    </w:p>
    <w:p w14:paraId="456AEB5A" w14:textId="77777777" w:rsidR="00E0284F" w:rsidRPr="00EE1BA3" w:rsidRDefault="00E0284F" w:rsidP="00E0284F">
      <w:pPr>
        <w:jc w:val="both"/>
        <w:rPr>
          <w:rStyle w:val="Brak"/>
          <w:rFonts w:ascii="Tahoma" w:hAnsi="Tahoma" w:cs="Tahoma"/>
          <w:bCs/>
          <w:sz w:val="24"/>
          <w:szCs w:val="24"/>
        </w:rPr>
      </w:pPr>
    </w:p>
    <w:p w14:paraId="61F3E44A" w14:textId="7DAD9541" w:rsidR="00E0284F" w:rsidRDefault="00E0284F" w:rsidP="00E0284F">
      <w:pPr>
        <w:jc w:val="center"/>
        <w:rPr>
          <w:rFonts w:ascii="Tahoma" w:eastAsia="Arial Unicode MS" w:hAnsi="Tahoma" w:cs="Tahoma"/>
          <w:b/>
          <w:bCs/>
          <w:caps/>
          <w:color w:val="000000"/>
          <w:sz w:val="32"/>
          <w:szCs w:val="32"/>
          <w:u w:color="000000"/>
        </w:rPr>
      </w:pPr>
      <w:r w:rsidRPr="00E0284F">
        <w:rPr>
          <w:rFonts w:ascii="Tahoma" w:eastAsia="Arial Unicode MS" w:hAnsi="Tahoma" w:cs="Tahoma"/>
          <w:b/>
          <w:bCs/>
          <w:caps/>
          <w:color w:val="000000"/>
          <w:sz w:val="32"/>
          <w:szCs w:val="32"/>
          <w:u w:color="000000"/>
        </w:rPr>
        <w:t>USŁUGA OCHRONY OSÓB I MIENIA W TEATRZE ATENEUM IM. STEFANA JARACZA W WARSZAWIE.</w:t>
      </w:r>
    </w:p>
    <w:p w14:paraId="0743DC6C" w14:textId="77777777" w:rsidR="00E0284F" w:rsidRPr="00EE1BA3" w:rsidRDefault="00E0284F" w:rsidP="00E0284F">
      <w:pPr>
        <w:jc w:val="both"/>
        <w:rPr>
          <w:rStyle w:val="Brak"/>
          <w:rFonts w:ascii="Tahoma" w:hAnsi="Tahoma" w:cs="Tahoma"/>
          <w:bCs/>
          <w:sz w:val="24"/>
          <w:szCs w:val="24"/>
        </w:rPr>
      </w:pPr>
    </w:p>
    <w:p w14:paraId="6489D0EF" w14:textId="77777777" w:rsidR="00E0284F" w:rsidRPr="00EE1BA3" w:rsidRDefault="00E0284F" w:rsidP="00E0284F">
      <w:pPr>
        <w:jc w:val="center"/>
        <w:rPr>
          <w:rFonts w:ascii="Tahoma" w:hAnsi="Tahoma" w:cs="Tahoma"/>
          <w:b/>
          <w:sz w:val="28"/>
          <w:szCs w:val="24"/>
        </w:rPr>
      </w:pPr>
      <w:r w:rsidRPr="00EE1BA3">
        <w:rPr>
          <w:rFonts w:ascii="Tahoma" w:hAnsi="Tahoma" w:cs="Tahoma"/>
          <w:b/>
          <w:sz w:val="28"/>
          <w:szCs w:val="24"/>
        </w:rPr>
        <w:t>WYKAZ</w:t>
      </w:r>
    </w:p>
    <w:p w14:paraId="162149CD" w14:textId="77777777" w:rsidR="00E0284F" w:rsidRPr="00EE1BA3" w:rsidRDefault="00E0284F" w:rsidP="00E0284F">
      <w:pPr>
        <w:jc w:val="both"/>
        <w:rPr>
          <w:rFonts w:ascii="Tahoma" w:hAnsi="Tahoma" w:cs="Tahoma"/>
          <w:sz w:val="24"/>
          <w:szCs w:val="24"/>
        </w:rPr>
      </w:pPr>
    </w:p>
    <w:p w14:paraId="1619034F" w14:textId="77777777" w:rsidR="00E0284F" w:rsidRPr="00EE1BA3" w:rsidRDefault="00E0284F" w:rsidP="00E0284F">
      <w:pPr>
        <w:jc w:val="both"/>
        <w:rPr>
          <w:rFonts w:ascii="Tahoma" w:hAnsi="Tahoma" w:cs="Tahoma"/>
          <w:sz w:val="22"/>
          <w:szCs w:val="24"/>
        </w:rPr>
      </w:pPr>
      <w:r w:rsidRPr="00EE1BA3">
        <w:rPr>
          <w:rFonts w:ascii="Tahoma" w:hAnsi="Tahoma" w:cs="Tahoma"/>
          <w:sz w:val="22"/>
          <w:szCs w:val="24"/>
        </w:rPr>
        <w:t>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8A0AC43" w14:textId="77777777" w:rsidR="00E0284F" w:rsidRPr="00EE1BA3" w:rsidRDefault="00E0284F" w:rsidP="00E0284F">
      <w:pPr>
        <w:jc w:val="both"/>
        <w:rPr>
          <w:rStyle w:val="Brak"/>
          <w:rFonts w:ascii="Tahoma" w:hAnsi="Tahoma" w:cs="Tahoma"/>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565"/>
        <w:gridCol w:w="1772"/>
        <w:gridCol w:w="3721"/>
        <w:gridCol w:w="1962"/>
      </w:tblGrid>
      <w:tr w:rsidR="00E0284F" w:rsidRPr="00EE1BA3" w14:paraId="47B44402" w14:textId="77777777" w:rsidTr="00D26D52">
        <w:tc>
          <w:tcPr>
            <w:tcW w:w="0" w:type="auto"/>
          </w:tcPr>
          <w:p w14:paraId="26FD79E2" w14:textId="77777777" w:rsidR="00E0284F" w:rsidRPr="00EE1BA3" w:rsidRDefault="00E0284F" w:rsidP="00D26D52">
            <w:pPr>
              <w:rPr>
                <w:rFonts w:ascii="Tahoma" w:hAnsi="Tahoma" w:cs="Tahoma"/>
              </w:rPr>
            </w:pPr>
            <w:r w:rsidRPr="00EE1BA3">
              <w:rPr>
                <w:rFonts w:ascii="Tahoma" w:hAnsi="Tahoma" w:cs="Tahoma"/>
              </w:rPr>
              <w:t>l.p.</w:t>
            </w:r>
          </w:p>
        </w:tc>
        <w:tc>
          <w:tcPr>
            <w:tcW w:w="0" w:type="auto"/>
          </w:tcPr>
          <w:p w14:paraId="65398A06" w14:textId="7697BFD7" w:rsidR="00E0284F" w:rsidRPr="00EE1BA3" w:rsidRDefault="00E0284F" w:rsidP="00D26D52">
            <w:pPr>
              <w:rPr>
                <w:rFonts w:ascii="Tahoma" w:hAnsi="Tahoma" w:cs="Tahoma"/>
              </w:rPr>
            </w:pPr>
            <w:r w:rsidRPr="00EE1BA3">
              <w:rPr>
                <w:rFonts w:ascii="Tahoma" w:hAnsi="Tahoma" w:cs="Tahoma"/>
              </w:rPr>
              <w:t xml:space="preserve">Wartość </w:t>
            </w:r>
            <w:r>
              <w:rPr>
                <w:rFonts w:ascii="Tahoma" w:hAnsi="Tahoma" w:cs="Tahoma"/>
              </w:rPr>
              <w:t>n</w:t>
            </w:r>
            <w:r w:rsidRPr="00E0284F">
              <w:rPr>
                <w:rFonts w:ascii="Tahoma" w:hAnsi="Tahoma" w:cs="Tahoma"/>
              </w:rPr>
              <w:t>etto</w:t>
            </w:r>
            <w:r w:rsidRPr="00EE1BA3">
              <w:rPr>
                <w:rFonts w:ascii="Tahoma" w:hAnsi="Tahoma" w:cs="Tahoma"/>
              </w:rPr>
              <w:t xml:space="preserve"> w PLN </w:t>
            </w:r>
          </w:p>
        </w:tc>
        <w:tc>
          <w:tcPr>
            <w:tcW w:w="0" w:type="auto"/>
          </w:tcPr>
          <w:p w14:paraId="6B70E77C" w14:textId="77777777" w:rsidR="00E0284F" w:rsidRPr="00EE1BA3" w:rsidRDefault="00E0284F" w:rsidP="00D26D52">
            <w:pPr>
              <w:rPr>
                <w:rFonts w:ascii="Tahoma" w:hAnsi="Tahoma" w:cs="Tahoma"/>
              </w:rPr>
            </w:pPr>
            <w:r w:rsidRPr="00EE1BA3">
              <w:rPr>
                <w:rFonts w:ascii="Tahoma" w:hAnsi="Tahoma" w:cs="Tahoma"/>
              </w:rPr>
              <w:t>Przedmiot zamówienia</w:t>
            </w:r>
          </w:p>
        </w:tc>
        <w:tc>
          <w:tcPr>
            <w:tcW w:w="0" w:type="auto"/>
          </w:tcPr>
          <w:p w14:paraId="656D820C" w14:textId="77777777" w:rsidR="00E0284F" w:rsidRPr="00EE1BA3" w:rsidRDefault="00E0284F" w:rsidP="00D26D52">
            <w:pPr>
              <w:rPr>
                <w:rFonts w:ascii="Tahoma" w:hAnsi="Tahoma" w:cs="Tahoma"/>
              </w:rPr>
            </w:pPr>
            <w:r w:rsidRPr="00EE1BA3">
              <w:rPr>
                <w:rFonts w:ascii="Tahoma" w:hAnsi="Tahoma" w:cs="Tahoma"/>
              </w:rPr>
              <w:t xml:space="preserve">Data </w:t>
            </w:r>
          </w:p>
          <w:p w14:paraId="3522E5E5" w14:textId="77777777" w:rsidR="00E0284F" w:rsidRPr="00EE1BA3" w:rsidRDefault="00E0284F" w:rsidP="00D26D52">
            <w:pPr>
              <w:rPr>
                <w:rFonts w:ascii="Tahoma" w:hAnsi="Tahoma" w:cs="Tahoma"/>
              </w:rPr>
            </w:pPr>
            <w:r w:rsidRPr="00EE1BA3">
              <w:rPr>
                <w:rFonts w:ascii="Tahoma" w:hAnsi="Tahoma" w:cs="Tahoma"/>
              </w:rPr>
              <w:t>wykonania/</w:t>
            </w:r>
          </w:p>
          <w:p w14:paraId="16DA4C60" w14:textId="77777777" w:rsidR="00E0284F" w:rsidRPr="00EE1BA3" w:rsidRDefault="00E0284F" w:rsidP="00D26D52">
            <w:pPr>
              <w:rPr>
                <w:rFonts w:ascii="Tahoma" w:hAnsi="Tahoma" w:cs="Tahoma"/>
              </w:rPr>
            </w:pPr>
            <w:r w:rsidRPr="00EE1BA3">
              <w:rPr>
                <w:rFonts w:ascii="Tahoma" w:hAnsi="Tahoma" w:cs="Tahoma"/>
              </w:rPr>
              <w:t>wykonywania zamówienia (początek i koniec z datą dzienną)</w:t>
            </w:r>
          </w:p>
        </w:tc>
        <w:tc>
          <w:tcPr>
            <w:tcW w:w="0" w:type="auto"/>
          </w:tcPr>
          <w:p w14:paraId="4FB0AB9B" w14:textId="77777777" w:rsidR="00E0284F" w:rsidRPr="00EE1BA3" w:rsidRDefault="00E0284F" w:rsidP="00D26D52">
            <w:pPr>
              <w:rPr>
                <w:rFonts w:ascii="Tahoma" w:hAnsi="Tahoma" w:cs="Tahoma"/>
              </w:rPr>
            </w:pPr>
            <w:r w:rsidRPr="00EE1BA3">
              <w:rPr>
                <w:rFonts w:ascii="Tahoma" w:hAnsi="Tahoma" w:cs="Tahoma"/>
              </w:rPr>
              <w:t>Odbiorca (zamawiający)</w:t>
            </w:r>
          </w:p>
        </w:tc>
      </w:tr>
      <w:tr w:rsidR="00E0284F" w:rsidRPr="00EE1BA3" w14:paraId="6403CF34" w14:textId="77777777" w:rsidTr="00D26D52">
        <w:trPr>
          <w:trHeight w:val="944"/>
        </w:trPr>
        <w:tc>
          <w:tcPr>
            <w:tcW w:w="0" w:type="auto"/>
          </w:tcPr>
          <w:p w14:paraId="69A1CD60" w14:textId="77777777" w:rsidR="00E0284F" w:rsidRPr="00EE1BA3" w:rsidRDefault="00E0284F" w:rsidP="00D26D52">
            <w:pPr>
              <w:rPr>
                <w:rFonts w:ascii="Tahoma" w:hAnsi="Tahoma" w:cs="Tahoma"/>
              </w:rPr>
            </w:pPr>
          </w:p>
          <w:p w14:paraId="7F50D51B" w14:textId="77777777" w:rsidR="00E0284F" w:rsidRPr="00EE1BA3" w:rsidRDefault="00E0284F" w:rsidP="00D26D52">
            <w:pPr>
              <w:rPr>
                <w:rFonts w:ascii="Tahoma" w:hAnsi="Tahoma" w:cs="Tahoma"/>
              </w:rPr>
            </w:pPr>
            <w:r w:rsidRPr="00EE1BA3">
              <w:rPr>
                <w:rFonts w:ascii="Tahoma" w:hAnsi="Tahoma" w:cs="Tahoma"/>
              </w:rPr>
              <w:t>1</w:t>
            </w:r>
          </w:p>
          <w:p w14:paraId="5B0C68F7" w14:textId="77777777" w:rsidR="00E0284F" w:rsidRPr="00EE1BA3" w:rsidRDefault="00E0284F" w:rsidP="00D26D52">
            <w:pPr>
              <w:rPr>
                <w:rFonts w:ascii="Tahoma" w:hAnsi="Tahoma" w:cs="Tahoma"/>
              </w:rPr>
            </w:pPr>
          </w:p>
        </w:tc>
        <w:tc>
          <w:tcPr>
            <w:tcW w:w="0" w:type="auto"/>
          </w:tcPr>
          <w:p w14:paraId="0623A4D3" w14:textId="77777777" w:rsidR="00E0284F" w:rsidRPr="00EE1BA3" w:rsidRDefault="00E0284F" w:rsidP="00D26D52">
            <w:pPr>
              <w:rPr>
                <w:rFonts w:ascii="Tahoma" w:hAnsi="Tahoma" w:cs="Tahoma"/>
              </w:rPr>
            </w:pPr>
          </w:p>
        </w:tc>
        <w:tc>
          <w:tcPr>
            <w:tcW w:w="0" w:type="auto"/>
          </w:tcPr>
          <w:p w14:paraId="2076E502" w14:textId="77777777" w:rsidR="00E0284F" w:rsidRPr="00EE1BA3" w:rsidRDefault="00E0284F" w:rsidP="00D26D52">
            <w:pPr>
              <w:rPr>
                <w:rFonts w:ascii="Tahoma" w:hAnsi="Tahoma" w:cs="Tahoma"/>
              </w:rPr>
            </w:pPr>
          </w:p>
        </w:tc>
        <w:tc>
          <w:tcPr>
            <w:tcW w:w="0" w:type="auto"/>
          </w:tcPr>
          <w:p w14:paraId="0C3C339A" w14:textId="77777777" w:rsidR="00E0284F" w:rsidRPr="00EE1BA3" w:rsidRDefault="00E0284F" w:rsidP="00D26D52">
            <w:pPr>
              <w:rPr>
                <w:rFonts w:ascii="Tahoma" w:hAnsi="Tahoma" w:cs="Tahoma"/>
              </w:rPr>
            </w:pPr>
          </w:p>
        </w:tc>
        <w:tc>
          <w:tcPr>
            <w:tcW w:w="0" w:type="auto"/>
          </w:tcPr>
          <w:p w14:paraId="7C94656C" w14:textId="77777777" w:rsidR="00E0284F" w:rsidRPr="00EE1BA3" w:rsidRDefault="00E0284F" w:rsidP="00D26D52">
            <w:pPr>
              <w:rPr>
                <w:rFonts w:ascii="Tahoma" w:hAnsi="Tahoma" w:cs="Tahoma"/>
              </w:rPr>
            </w:pPr>
          </w:p>
        </w:tc>
      </w:tr>
      <w:tr w:rsidR="00E0284F" w:rsidRPr="00EE1BA3" w14:paraId="6C1F7974" w14:textId="77777777" w:rsidTr="00D26D52">
        <w:trPr>
          <w:trHeight w:val="844"/>
        </w:trPr>
        <w:tc>
          <w:tcPr>
            <w:tcW w:w="0" w:type="auto"/>
            <w:tcBorders>
              <w:top w:val="single" w:sz="4" w:space="0" w:color="auto"/>
              <w:left w:val="single" w:sz="4" w:space="0" w:color="auto"/>
              <w:bottom w:val="single" w:sz="4" w:space="0" w:color="auto"/>
              <w:right w:val="single" w:sz="4" w:space="0" w:color="auto"/>
            </w:tcBorders>
          </w:tcPr>
          <w:p w14:paraId="0130D82F" w14:textId="77777777" w:rsidR="00E0284F" w:rsidRPr="00EE1BA3" w:rsidRDefault="00E0284F" w:rsidP="00D26D52">
            <w:pPr>
              <w:rPr>
                <w:rFonts w:ascii="Tahoma" w:hAnsi="Tahoma" w:cs="Tahoma"/>
              </w:rPr>
            </w:pPr>
          </w:p>
          <w:p w14:paraId="49E231D4" w14:textId="77777777" w:rsidR="00E0284F" w:rsidRPr="00EE1BA3" w:rsidRDefault="00E0284F" w:rsidP="00D26D52">
            <w:pPr>
              <w:rPr>
                <w:rFonts w:ascii="Tahoma" w:hAnsi="Tahoma" w:cs="Tahoma"/>
              </w:rPr>
            </w:pPr>
            <w:r w:rsidRPr="00EE1BA3">
              <w:rPr>
                <w:rFonts w:ascii="Tahoma" w:hAnsi="Tahoma" w:cs="Tahoma"/>
              </w:rPr>
              <w:t>2</w:t>
            </w:r>
          </w:p>
        </w:tc>
        <w:tc>
          <w:tcPr>
            <w:tcW w:w="0" w:type="auto"/>
            <w:tcBorders>
              <w:top w:val="single" w:sz="4" w:space="0" w:color="auto"/>
              <w:left w:val="single" w:sz="4" w:space="0" w:color="auto"/>
              <w:bottom w:val="single" w:sz="4" w:space="0" w:color="auto"/>
              <w:right w:val="single" w:sz="4" w:space="0" w:color="auto"/>
            </w:tcBorders>
          </w:tcPr>
          <w:p w14:paraId="059E790C" w14:textId="77777777" w:rsidR="00E0284F" w:rsidRPr="00EE1BA3" w:rsidRDefault="00E0284F" w:rsidP="00D26D52">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2B9676EF" w14:textId="77777777" w:rsidR="00E0284F" w:rsidRPr="00EE1BA3" w:rsidRDefault="00E0284F" w:rsidP="00D26D52">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465D83CB" w14:textId="77777777" w:rsidR="00E0284F" w:rsidRPr="00EE1BA3" w:rsidRDefault="00E0284F" w:rsidP="00D26D52">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0C95DBD7" w14:textId="77777777" w:rsidR="00E0284F" w:rsidRPr="00EE1BA3" w:rsidRDefault="00E0284F" w:rsidP="00D26D52">
            <w:pPr>
              <w:rPr>
                <w:rFonts w:ascii="Tahoma" w:hAnsi="Tahoma" w:cs="Tahoma"/>
              </w:rPr>
            </w:pPr>
          </w:p>
        </w:tc>
      </w:tr>
    </w:tbl>
    <w:p w14:paraId="0E8359BE" w14:textId="77777777" w:rsidR="00E0284F" w:rsidRPr="00EE1BA3" w:rsidRDefault="00E0284F" w:rsidP="00E0284F">
      <w:pPr>
        <w:jc w:val="both"/>
        <w:rPr>
          <w:rStyle w:val="Brak"/>
          <w:rFonts w:ascii="Tahoma" w:hAnsi="Tahoma" w:cs="Tahoma"/>
          <w:bCs/>
          <w:sz w:val="22"/>
          <w:szCs w:val="24"/>
        </w:rPr>
      </w:pPr>
    </w:p>
    <w:p w14:paraId="60169893" w14:textId="77777777" w:rsidR="00E0284F" w:rsidRPr="00EE1BA3" w:rsidRDefault="00E0284F" w:rsidP="00E0284F">
      <w:pPr>
        <w:rPr>
          <w:rFonts w:ascii="Tahoma" w:hAnsi="Tahoma" w:cs="Tahoma"/>
          <w:i/>
          <w:u w:val="single"/>
        </w:rPr>
      </w:pPr>
      <w:r w:rsidRPr="00EE1BA3">
        <w:rPr>
          <w:rFonts w:ascii="Tahoma" w:hAnsi="Tahoma" w:cs="Tahoma"/>
          <w:i/>
          <w:u w:val="single"/>
        </w:rPr>
        <w:t>* załączam/my dowody potwierdzające, że ww. zamówienia zostały wykonane należycie.</w:t>
      </w:r>
    </w:p>
    <w:p w14:paraId="5DE83557" w14:textId="77777777" w:rsidR="00E0284F" w:rsidRPr="00EE1BA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305320B3" w14:textId="77777777" w:rsidR="00E0284F" w:rsidRPr="00EE1BA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001A418E" w14:textId="77777777" w:rsidR="00E0284F" w:rsidRPr="00EE1BA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0A51A5DA" w14:textId="77777777" w:rsidR="00E0284F" w:rsidRPr="00EE1BA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EE1BA3">
        <w:rPr>
          <w:rStyle w:val="Brak"/>
          <w:rFonts w:ascii="Tahoma" w:hAnsi="Tahoma" w:cs="Tahoma"/>
        </w:rPr>
        <w:t>................... dn. ................... .........................................................................</w:t>
      </w:r>
    </w:p>
    <w:p w14:paraId="795457B0" w14:textId="77777777" w:rsidR="00E0284F" w:rsidRPr="00EE1BA3" w:rsidRDefault="00E0284F" w:rsidP="00E0284F">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EE1BA3">
        <w:rPr>
          <w:rStyle w:val="Brak"/>
          <w:rFonts w:ascii="Tahoma" w:hAnsi="Tahoma" w:cs="Tahoma"/>
          <w:sz w:val="20"/>
          <w:szCs w:val="20"/>
        </w:rPr>
        <w:t xml:space="preserve"> podpis i pieczęć Wykonawcy lub upełnomocnionego </w:t>
      </w:r>
    </w:p>
    <w:p w14:paraId="33B4EBB2" w14:textId="77777777" w:rsidR="00E0284F" w:rsidRPr="00EE1BA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t xml:space="preserve">      </w:t>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r>
      <w:r w:rsidRPr="00EE1BA3">
        <w:rPr>
          <w:rStyle w:val="Brak"/>
          <w:rFonts w:ascii="Tahoma" w:hAnsi="Tahoma" w:cs="Tahoma"/>
          <w:sz w:val="20"/>
          <w:szCs w:val="20"/>
        </w:rPr>
        <w:tab/>
        <w:t xml:space="preserve">  przedstawiciela (przedstawicieli) Wykonawcy</w:t>
      </w:r>
    </w:p>
    <w:p w14:paraId="4139195D" w14:textId="3AE0D89F" w:rsidR="00261410" w:rsidRPr="007F1A3F" w:rsidRDefault="00261410" w:rsidP="00E0284F">
      <w:pPr>
        <w:spacing w:after="160" w:line="259" w:lineRule="auto"/>
        <w:rPr>
          <w:rStyle w:val="Brak"/>
          <w:rFonts w:ascii="Tahoma" w:hAnsi="Tahoma" w:cs="Tahoma"/>
          <w:bCs/>
          <w:sz w:val="22"/>
          <w:szCs w:val="24"/>
        </w:rPr>
      </w:pPr>
    </w:p>
    <w:sectPr w:rsidR="00261410" w:rsidRPr="007F1A3F" w:rsidSect="00E60A07">
      <w:footerReference w:type="default" r:id="rId16"/>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F8FC" w14:textId="77777777" w:rsidR="00802891" w:rsidRDefault="00802891" w:rsidP="006841C8">
      <w:r>
        <w:separator/>
      </w:r>
    </w:p>
  </w:endnote>
  <w:endnote w:type="continuationSeparator" w:id="0">
    <w:p w14:paraId="409F9D67" w14:textId="77777777" w:rsidR="00802891" w:rsidRDefault="00802891"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Segoe UI Light">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1398708776"/>
      <w:docPartObj>
        <w:docPartGallery w:val="Page Numbers (Bottom of Page)"/>
        <w:docPartUnique/>
      </w:docPartObj>
    </w:sdtPr>
    <w:sdtEndPr/>
    <w:sdtContent>
      <w:p w14:paraId="283F191C" w14:textId="79B728E6" w:rsidR="00D26D52" w:rsidRPr="00AF36BD" w:rsidRDefault="00D26D52">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sidR="00801ED4">
          <w:rPr>
            <w:rFonts w:ascii="Tahoma" w:hAnsi="Tahoma" w:cs="Tahoma"/>
            <w:noProof/>
          </w:rPr>
          <w:t>28</w:t>
        </w:r>
        <w:r w:rsidRPr="00AF36BD">
          <w:rPr>
            <w:rFonts w:ascii="Tahoma" w:hAnsi="Tahoma" w:cs="Tahoma"/>
          </w:rPr>
          <w:fldChar w:fldCharType="end"/>
        </w:r>
      </w:p>
    </w:sdtContent>
  </w:sdt>
  <w:p w14:paraId="4CF7A32E" w14:textId="77777777" w:rsidR="00D26D52" w:rsidRPr="00AF36BD" w:rsidRDefault="00D26D52">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AD3C" w14:textId="77777777" w:rsidR="00802891" w:rsidRDefault="00802891" w:rsidP="006841C8">
      <w:r>
        <w:separator/>
      </w:r>
    </w:p>
  </w:footnote>
  <w:footnote w:type="continuationSeparator" w:id="0">
    <w:p w14:paraId="788D9CFC" w14:textId="77777777" w:rsidR="00802891" w:rsidRDefault="00802891"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4C15ED"/>
    <w:multiLevelType w:val="hybridMultilevel"/>
    <w:tmpl w:val="F41A4770"/>
    <w:lvl w:ilvl="0" w:tplc="24C8976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82F07"/>
    <w:multiLevelType w:val="hybridMultilevel"/>
    <w:tmpl w:val="5BA8C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85CE3"/>
    <w:multiLevelType w:val="hybridMultilevel"/>
    <w:tmpl w:val="555ACDE6"/>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014D3E"/>
    <w:multiLevelType w:val="hybridMultilevel"/>
    <w:tmpl w:val="FDFA0532"/>
    <w:lvl w:ilvl="0" w:tplc="04150019">
      <w:start w:val="1"/>
      <w:numFmt w:val="lowerLetter"/>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026082"/>
    <w:multiLevelType w:val="multilevel"/>
    <w:tmpl w:val="EB0485C4"/>
    <w:styleLink w:val="List0"/>
    <w:lvl w:ilvl="0">
      <w:start w:val="1"/>
      <w:numFmt w:val="decimal"/>
      <w:lvlText w:val="%1."/>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2">
      <w:start w:val="1"/>
      <w:numFmt w:val="decimal"/>
      <w:lvlText w:val="%1.%2.%3."/>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3">
      <w:start w:val="1"/>
      <w:numFmt w:val="decimal"/>
      <w:lvlText w:val="%1.%2.%3.%4."/>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A97D38"/>
    <w:multiLevelType w:val="multilevel"/>
    <w:tmpl w:val="4FAAC4CC"/>
    <w:lvl w:ilvl="0">
      <w:start w:val="1"/>
      <w:numFmt w:val="decimal"/>
      <w:lvlText w:val="%1."/>
      <w:lvlJc w:val="left"/>
      <w:pPr>
        <w:ind w:left="786" w:hanging="360"/>
      </w:pPr>
      <w:rPr>
        <w:rFonts w:hint="default"/>
        <w:b w:val="0"/>
      </w:rPr>
    </w:lvl>
    <w:lvl w:ilvl="1">
      <w:start w:val="1"/>
      <w:numFmt w:val="decimal"/>
      <w:isLgl/>
      <w:lvlText w:val="%1.%2."/>
      <w:lvlJc w:val="left"/>
      <w:pPr>
        <w:ind w:left="502" w:hanging="360"/>
      </w:pPr>
      <w:rPr>
        <w:rFonts w:cs="Calibri" w:hint="default"/>
        <w:b w:val="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11" w15:restartNumberingAfterBreak="0">
    <w:nsid w:val="1F7507AB"/>
    <w:multiLevelType w:val="hybridMultilevel"/>
    <w:tmpl w:val="0692886C"/>
    <w:lvl w:ilvl="0" w:tplc="1940EC96">
      <w:start w:val="1"/>
      <w:numFmt w:val="decimal"/>
      <w:lvlText w:val="%1."/>
      <w:lvlJc w:val="left"/>
      <w:pPr>
        <w:ind w:left="720" w:hanging="360"/>
      </w:pPr>
      <w:rPr>
        <w:rFonts w:ascii="Tahoma" w:eastAsia="Calibri" w:hAnsi="Tahoma" w:cs="Tahoma"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C22D4"/>
    <w:multiLevelType w:val="hybridMultilevel"/>
    <w:tmpl w:val="901C2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7A4B5A"/>
    <w:multiLevelType w:val="hybridMultilevel"/>
    <w:tmpl w:val="FFE0E1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63F0B2F"/>
    <w:multiLevelType w:val="hybridMultilevel"/>
    <w:tmpl w:val="5CA458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313F2"/>
    <w:multiLevelType w:val="hybridMultilevel"/>
    <w:tmpl w:val="35A8E5C4"/>
    <w:lvl w:ilvl="0" w:tplc="04150001">
      <w:start w:val="1"/>
      <w:numFmt w:val="bullet"/>
      <w:lvlText w:val=""/>
      <w:lvlJc w:val="left"/>
      <w:pPr>
        <w:ind w:left="360" w:hanging="360"/>
      </w:pPr>
      <w:rPr>
        <w:rFonts w:ascii="Symbol" w:hAnsi="Symbo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02881"/>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7F51BAA"/>
    <w:multiLevelType w:val="hybridMultilevel"/>
    <w:tmpl w:val="17D6D564"/>
    <w:lvl w:ilvl="0" w:tplc="7B8AC1BE">
      <w:start w:val="3"/>
      <w:numFmt w:val="decimal"/>
      <w:lvlText w:val="%1."/>
      <w:lvlJc w:val="left"/>
      <w:pPr>
        <w:ind w:left="720" w:hanging="360"/>
      </w:pPr>
      <w:rPr>
        <w:rFonts w:ascii="Tahoma" w:eastAsia="Calibri"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FB717C"/>
    <w:multiLevelType w:val="hybridMultilevel"/>
    <w:tmpl w:val="D7B4D374"/>
    <w:styleLink w:val="Punktor"/>
    <w:lvl w:ilvl="0" w:tplc="8000017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227D5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2E54C">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5E9AA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C07AC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8578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C0CDF0">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ABA3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CE17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0684503"/>
    <w:multiLevelType w:val="hybridMultilevel"/>
    <w:tmpl w:val="AB2C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152A2"/>
    <w:multiLevelType w:val="hybridMultilevel"/>
    <w:tmpl w:val="E5A2F8BC"/>
    <w:lvl w:ilvl="0" w:tplc="BDD8A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8D053A9"/>
    <w:multiLevelType w:val="hybridMultilevel"/>
    <w:tmpl w:val="C5A24B64"/>
    <w:lvl w:ilvl="0" w:tplc="4AEA608C">
      <w:start w:val="1"/>
      <w:numFmt w:val="decimal"/>
      <w:lvlText w:val="%1."/>
      <w:lvlJc w:val="left"/>
      <w:pPr>
        <w:ind w:left="720" w:hanging="360"/>
      </w:pPr>
      <w:rPr>
        <w:rFonts w:ascii="Tahoma" w:eastAsia="Calibri" w:hAnsi="Tahoma" w:cs="Tahoma" w:hint="default"/>
        <w:b w:val="0"/>
      </w:rPr>
    </w:lvl>
    <w:lvl w:ilvl="1" w:tplc="B0BED5B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F71A6"/>
    <w:multiLevelType w:val="hybridMultilevel"/>
    <w:tmpl w:val="87CC1AC4"/>
    <w:lvl w:ilvl="0" w:tplc="B3F406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60B7D"/>
    <w:multiLevelType w:val="multilevel"/>
    <w:tmpl w:val="4FAAC4CC"/>
    <w:lvl w:ilvl="0">
      <w:start w:val="1"/>
      <w:numFmt w:val="decimal"/>
      <w:lvlText w:val="%1."/>
      <w:lvlJc w:val="left"/>
      <w:pPr>
        <w:ind w:left="786" w:hanging="360"/>
      </w:pPr>
      <w:rPr>
        <w:rFonts w:hint="default"/>
        <w:b w:val="0"/>
      </w:rPr>
    </w:lvl>
    <w:lvl w:ilvl="1">
      <w:start w:val="1"/>
      <w:numFmt w:val="decimal"/>
      <w:isLgl/>
      <w:lvlText w:val="%1.%2."/>
      <w:lvlJc w:val="left"/>
      <w:pPr>
        <w:ind w:left="502" w:hanging="360"/>
      </w:pPr>
      <w:rPr>
        <w:rFonts w:cs="Calibri" w:hint="default"/>
        <w:b w:val="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25" w15:restartNumberingAfterBreak="0">
    <w:nsid w:val="44A6611A"/>
    <w:multiLevelType w:val="hybridMultilevel"/>
    <w:tmpl w:val="BE50A654"/>
    <w:lvl w:ilvl="0" w:tplc="4AEA608C">
      <w:start w:val="1"/>
      <w:numFmt w:val="decimal"/>
      <w:lvlText w:val="%1."/>
      <w:lvlJc w:val="left"/>
      <w:pPr>
        <w:ind w:left="720" w:hanging="360"/>
      </w:pPr>
      <w:rPr>
        <w:rFonts w:ascii="Tahoma" w:eastAsia="Calibri" w:hAnsi="Tahoma" w:cs="Tahoma" w:hint="default"/>
        <w:b w:val="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5249CA"/>
    <w:multiLevelType w:val="hybridMultilevel"/>
    <w:tmpl w:val="7CA8D482"/>
    <w:lvl w:ilvl="0" w:tplc="04150011">
      <w:start w:val="1"/>
      <w:numFmt w:val="decimal"/>
      <w:lvlText w:val="%1)"/>
      <w:lvlJc w:val="left"/>
      <w:pPr>
        <w:ind w:left="720" w:hanging="360"/>
      </w:pPr>
      <w:rPr>
        <w:rFonts w:hint="default"/>
      </w:rPr>
    </w:lvl>
    <w:lvl w:ilvl="1" w:tplc="012C5906">
      <w:start w:val="1"/>
      <w:numFmt w:val="lowerLetter"/>
      <w:lvlText w:val="%2)"/>
      <w:lvlJc w:val="left"/>
      <w:pPr>
        <w:tabs>
          <w:tab w:val="num" w:pos="0"/>
        </w:tabs>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E7B5D"/>
    <w:multiLevelType w:val="hybridMultilevel"/>
    <w:tmpl w:val="C3D41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4730105"/>
    <w:multiLevelType w:val="multilevel"/>
    <w:tmpl w:val="4FAAC4CC"/>
    <w:lvl w:ilvl="0">
      <w:start w:val="1"/>
      <w:numFmt w:val="decimal"/>
      <w:lvlText w:val="%1."/>
      <w:lvlJc w:val="left"/>
      <w:pPr>
        <w:ind w:left="786" w:hanging="360"/>
      </w:pPr>
      <w:rPr>
        <w:rFonts w:hint="default"/>
        <w:b w:val="0"/>
      </w:rPr>
    </w:lvl>
    <w:lvl w:ilvl="1">
      <w:start w:val="1"/>
      <w:numFmt w:val="decimal"/>
      <w:isLgl/>
      <w:lvlText w:val="%1.%2."/>
      <w:lvlJc w:val="left"/>
      <w:pPr>
        <w:ind w:left="502" w:hanging="360"/>
      </w:pPr>
      <w:rPr>
        <w:rFonts w:cs="Calibri" w:hint="default"/>
        <w:b w:val="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30" w15:restartNumberingAfterBreak="0">
    <w:nsid w:val="569F5422"/>
    <w:multiLevelType w:val="hybridMultilevel"/>
    <w:tmpl w:val="B1FA5880"/>
    <w:lvl w:ilvl="0" w:tplc="04150017">
      <w:start w:val="1"/>
      <w:numFmt w:val="lowerLetter"/>
      <w:lvlText w:val="%1)"/>
      <w:lvlJc w:val="left"/>
      <w:pPr>
        <w:ind w:left="1211"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31" w15:restartNumberingAfterBreak="0">
    <w:nsid w:val="5CA61679"/>
    <w:multiLevelType w:val="hybridMultilevel"/>
    <w:tmpl w:val="107A5F4C"/>
    <w:lvl w:ilvl="0" w:tplc="4B6CF8B0">
      <w:start w:val="1"/>
      <w:numFmt w:val="decimal"/>
      <w:lvlText w:val="%1."/>
      <w:lvlJc w:val="left"/>
      <w:pPr>
        <w:tabs>
          <w:tab w:val="num" w:pos="1065"/>
        </w:tabs>
        <w:ind w:left="1065" w:hanging="705"/>
      </w:pPr>
      <w:rPr>
        <w:rFonts w:hint="default"/>
        <w:b w:val="0"/>
        <w:bCs w:val="0"/>
      </w:r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6577BC"/>
    <w:multiLevelType w:val="hybridMultilevel"/>
    <w:tmpl w:val="5EE4E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B84A9C"/>
    <w:multiLevelType w:val="hybridMultilevel"/>
    <w:tmpl w:val="0C4064A6"/>
    <w:lvl w:ilvl="0" w:tplc="9550B19C">
      <w:start w:val="1"/>
      <w:numFmt w:val="decimal"/>
      <w:lvlText w:val="%1."/>
      <w:lvlJc w:val="left"/>
      <w:pPr>
        <w:ind w:left="720" w:hanging="360"/>
      </w:pPr>
      <w:rPr>
        <w:rFonts w:hint="default"/>
        <w:b w:val="0"/>
      </w:rPr>
    </w:lvl>
    <w:lvl w:ilvl="1" w:tplc="CDE091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5E23BB"/>
    <w:multiLevelType w:val="hybridMultilevel"/>
    <w:tmpl w:val="4B9615A2"/>
    <w:lvl w:ilvl="0" w:tplc="3D507BB4">
      <w:start w:val="1"/>
      <w:numFmt w:val="decimal"/>
      <w:lvlText w:val="%1."/>
      <w:lvlJc w:val="left"/>
      <w:pPr>
        <w:ind w:left="1080" w:hanging="360"/>
      </w:pPr>
      <w:rPr>
        <w:rFonts w:ascii="Tahoma" w:eastAsia="Calibri" w:hAnsi="Tahoma" w:cs="Tahom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EC67085"/>
    <w:multiLevelType w:val="hybridMultilevel"/>
    <w:tmpl w:val="C146222A"/>
    <w:lvl w:ilvl="0" w:tplc="B0BED5B2">
      <w:start w:val="1"/>
      <w:numFmt w:val="decimal"/>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E031A8"/>
    <w:multiLevelType w:val="hybridMultilevel"/>
    <w:tmpl w:val="91063A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27308B2"/>
    <w:multiLevelType w:val="multilevel"/>
    <w:tmpl w:val="3F4C9A04"/>
    <w:styleLink w:val="List1"/>
    <w:lvl w:ilvl="0">
      <w:start w:val="1"/>
      <w:numFmt w:val="decimal"/>
      <w:lvlText w:val="%1."/>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abstractNum>
  <w:abstractNum w:abstractNumId="39" w15:restartNumberingAfterBreak="0">
    <w:nsid w:val="746B0CD2"/>
    <w:multiLevelType w:val="hybridMultilevel"/>
    <w:tmpl w:val="B33CAE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0D24A3"/>
    <w:multiLevelType w:val="hybridMultilevel"/>
    <w:tmpl w:val="C6BCD09E"/>
    <w:lvl w:ilvl="0" w:tplc="B378734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ACF3593"/>
    <w:multiLevelType w:val="hybridMultilevel"/>
    <w:tmpl w:val="0AEA305A"/>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B096D49"/>
    <w:multiLevelType w:val="hybridMultilevel"/>
    <w:tmpl w:val="92A8D5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C226D4"/>
    <w:multiLevelType w:val="hybridMultilevel"/>
    <w:tmpl w:val="B726E59C"/>
    <w:lvl w:ilvl="0" w:tplc="04150001">
      <w:start w:val="1"/>
      <w:numFmt w:val="bullet"/>
      <w:lvlText w:val=""/>
      <w:lvlJc w:val="left"/>
      <w:pPr>
        <w:tabs>
          <w:tab w:val="num" w:pos="1425"/>
        </w:tabs>
        <w:ind w:left="1425" w:hanging="360"/>
      </w:pPr>
      <w:rPr>
        <w:rFonts w:ascii="Symbol" w:hAnsi="Symbol" w:cs="Symbol"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44"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15"/>
  </w:num>
  <w:num w:numId="3">
    <w:abstractNumId w:val="9"/>
  </w:num>
  <w:num w:numId="4">
    <w:abstractNumId w:val="37"/>
  </w:num>
  <w:num w:numId="5">
    <w:abstractNumId w:val="16"/>
  </w:num>
  <w:num w:numId="6">
    <w:abstractNumId w:val="12"/>
  </w:num>
  <w:num w:numId="7">
    <w:abstractNumId w:val="44"/>
  </w:num>
  <w:num w:numId="8">
    <w:abstractNumId w:val="26"/>
  </w:num>
  <w:num w:numId="9">
    <w:abstractNumId w:val="4"/>
  </w:num>
  <w:num w:numId="10">
    <w:abstractNumId w:val="31"/>
  </w:num>
  <w:num w:numId="11">
    <w:abstractNumId w:val="43"/>
  </w:num>
  <w:num w:numId="12">
    <w:abstractNumId w:val="41"/>
  </w:num>
  <w:num w:numId="13">
    <w:abstractNumId w:val="6"/>
  </w:num>
  <w:num w:numId="14">
    <w:abstractNumId w:val="38"/>
  </w:num>
  <w:num w:numId="15">
    <w:abstractNumId w:val="19"/>
  </w:num>
  <w:num w:numId="16">
    <w:abstractNumId w:val="34"/>
  </w:num>
  <w:num w:numId="17">
    <w:abstractNumId w:val="24"/>
  </w:num>
  <w:num w:numId="18">
    <w:abstractNumId w:val="33"/>
  </w:num>
  <w:num w:numId="19">
    <w:abstractNumId w:val="2"/>
  </w:num>
  <w:num w:numId="20">
    <w:abstractNumId w:val="22"/>
  </w:num>
  <w:num w:numId="21">
    <w:abstractNumId w:val="40"/>
  </w:num>
  <w:num w:numId="22">
    <w:abstractNumId w:val="21"/>
  </w:num>
  <w:num w:numId="23">
    <w:abstractNumId w:val="30"/>
  </w:num>
  <w:num w:numId="24">
    <w:abstractNumId w:val="39"/>
  </w:num>
  <w:num w:numId="25">
    <w:abstractNumId w:val="23"/>
  </w:num>
  <w:num w:numId="26">
    <w:abstractNumId w:val="27"/>
  </w:num>
  <w:num w:numId="27">
    <w:abstractNumId w:val="36"/>
  </w:num>
  <w:num w:numId="28">
    <w:abstractNumId w:val="20"/>
  </w:num>
  <w:num w:numId="29">
    <w:abstractNumId w:val="7"/>
  </w:num>
  <w:num w:numId="30">
    <w:abstractNumId w:val="8"/>
  </w:num>
  <w:num w:numId="31">
    <w:abstractNumId w:val="5"/>
  </w:num>
  <w:num w:numId="32">
    <w:abstractNumId w:val="32"/>
  </w:num>
  <w:num w:numId="33">
    <w:abstractNumId w:val="4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0"/>
  </w:num>
  <w:num w:numId="37">
    <w:abstractNumId w:val="14"/>
  </w:num>
  <w:num w:numId="38">
    <w:abstractNumId w:val="29"/>
  </w:num>
  <w:num w:numId="39">
    <w:abstractNumId w:val="25"/>
  </w:num>
  <w:num w:numId="40">
    <w:abstractNumId w:val="35"/>
  </w:num>
  <w:num w:numId="41">
    <w:abstractNumId w:val="18"/>
  </w:num>
  <w:num w:numId="42">
    <w:abstractNumId w:val="17"/>
  </w:num>
  <w:num w:numId="43">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C88"/>
    <w:rsid w:val="00003881"/>
    <w:rsid w:val="0000563E"/>
    <w:rsid w:val="00022BEF"/>
    <w:rsid w:val="000303BE"/>
    <w:rsid w:val="00030F43"/>
    <w:rsid w:val="0003577C"/>
    <w:rsid w:val="00035E61"/>
    <w:rsid w:val="00040AF0"/>
    <w:rsid w:val="00051AEB"/>
    <w:rsid w:val="00054583"/>
    <w:rsid w:val="0006102D"/>
    <w:rsid w:val="000724AE"/>
    <w:rsid w:val="00072E44"/>
    <w:rsid w:val="00077A91"/>
    <w:rsid w:val="000843C8"/>
    <w:rsid w:val="00084D75"/>
    <w:rsid w:val="000A0147"/>
    <w:rsid w:val="000C4EDA"/>
    <w:rsid w:val="000D0FEB"/>
    <w:rsid w:val="000E4DF5"/>
    <w:rsid w:val="000E79A9"/>
    <w:rsid w:val="000E7B39"/>
    <w:rsid w:val="000F7F27"/>
    <w:rsid w:val="001055CD"/>
    <w:rsid w:val="00106E77"/>
    <w:rsid w:val="0010757B"/>
    <w:rsid w:val="00107CC4"/>
    <w:rsid w:val="00113380"/>
    <w:rsid w:val="001133AF"/>
    <w:rsid w:val="001210AF"/>
    <w:rsid w:val="00123BB5"/>
    <w:rsid w:val="001270D0"/>
    <w:rsid w:val="00127FD0"/>
    <w:rsid w:val="00130822"/>
    <w:rsid w:val="00131A92"/>
    <w:rsid w:val="00137466"/>
    <w:rsid w:val="00146CE6"/>
    <w:rsid w:val="001527E5"/>
    <w:rsid w:val="00154CAF"/>
    <w:rsid w:val="001773F3"/>
    <w:rsid w:val="001800B0"/>
    <w:rsid w:val="0018140B"/>
    <w:rsid w:val="00183ED3"/>
    <w:rsid w:val="001857D2"/>
    <w:rsid w:val="00187FDF"/>
    <w:rsid w:val="00190587"/>
    <w:rsid w:val="00190A6D"/>
    <w:rsid w:val="0019555D"/>
    <w:rsid w:val="001A159E"/>
    <w:rsid w:val="001A15E7"/>
    <w:rsid w:val="001A16C6"/>
    <w:rsid w:val="001A2CD1"/>
    <w:rsid w:val="001B3B84"/>
    <w:rsid w:val="001C34D2"/>
    <w:rsid w:val="001D139B"/>
    <w:rsid w:val="001D25B7"/>
    <w:rsid w:val="001D45C9"/>
    <w:rsid w:val="001E38BC"/>
    <w:rsid w:val="001E548A"/>
    <w:rsid w:val="001F3F65"/>
    <w:rsid w:val="001F696E"/>
    <w:rsid w:val="002002A3"/>
    <w:rsid w:val="002137F6"/>
    <w:rsid w:val="00214C88"/>
    <w:rsid w:val="002158C8"/>
    <w:rsid w:val="00216CBB"/>
    <w:rsid w:val="00216CF9"/>
    <w:rsid w:val="00221111"/>
    <w:rsid w:val="0022727A"/>
    <w:rsid w:val="00230B98"/>
    <w:rsid w:val="00236515"/>
    <w:rsid w:val="0025526A"/>
    <w:rsid w:val="002610DF"/>
    <w:rsid w:val="00261410"/>
    <w:rsid w:val="00264190"/>
    <w:rsid w:val="00273CAD"/>
    <w:rsid w:val="00280C33"/>
    <w:rsid w:val="00284888"/>
    <w:rsid w:val="00294EDF"/>
    <w:rsid w:val="00295B48"/>
    <w:rsid w:val="002A63D2"/>
    <w:rsid w:val="002A7846"/>
    <w:rsid w:val="002B0DB9"/>
    <w:rsid w:val="002B4A67"/>
    <w:rsid w:val="002B77EF"/>
    <w:rsid w:val="002C1084"/>
    <w:rsid w:val="002D1A73"/>
    <w:rsid w:val="002E3CF7"/>
    <w:rsid w:val="002E474E"/>
    <w:rsid w:val="002E7BE9"/>
    <w:rsid w:val="002F0B43"/>
    <w:rsid w:val="002F1C0A"/>
    <w:rsid w:val="002F68CB"/>
    <w:rsid w:val="0030117D"/>
    <w:rsid w:val="0030374C"/>
    <w:rsid w:val="00320423"/>
    <w:rsid w:val="003250D8"/>
    <w:rsid w:val="00326C75"/>
    <w:rsid w:val="00327978"/>
    <w:rsid w:val="00337F8A"/>
    <w:rsid w:val="00346C4F"/>
    <w:rsid w:val="003574B4"/>
    <w:rsid w:val="0036079B"/>
    <w:rsid w:val="00360E11"/>
    <w:rsid w:val="003611A2"/>
    <w:rsid w:val="00361DF8"/>
    <w:rsid w:val="00367A20"/>
    <w:rsid w:val="003726FC"/>
    <w:rsid w:val="00377960"/>
    <w:rsid w:val="003803C8"/>
    <w:rsid w:val="0038257E"/>
    <w:rsid w:val="003862A5"/>
    <w:rsid w:val="00386F25"/>
    <w:rsid w:val="0039577B"/>
    <w:rsid w:val="003B629C"/>
    <w:rsid w:val="003B77C1"/>
    <w:rsid w:val="003C11BB"/>
    <w:rsid w:val="003C190A"/>
    <w:rsid w:val="003C4900"/>
    <w:rsid w:val="003C4A44"/>
    <w:rsid w:val="003C4D7A"/>
    <w:rsid w:val="003D6AD0"/>
    <w:rsid w:val="003D6D09"/>
    <w:rsid w:val="00400A6C"/>
    <w:rsid w:val="00403973"/>
    <w:rsid w:val="00406528"/>
    <w:rsid w:val="00416D4C"/>
    <w:rsid w:val="004170CE"/>
    <w:rsid w:val="00424962"/>
    <w:rsid w:val="004352A0"/>
    <w:rsid w:val="00436152"/>
    <w:rsid w:val="00441BD4"/>
    <w:rsid w:val="004454B1"/>
    <w:rsid w:val="00454283"/>
    <w:rsid w:val="0047647D"/>
    <w:rsid w:val="00480DBE"/>
    <w:rsid w:val="00480F5E"/>
    <w:rsid w:val="004957B3"/>
    <w:rsid w:val="004A1055"/>
    <w:rsid w:val="004A1309"/>
    <w:rsid w:val="004B2737"/>
    <w:rsid w:val="004B2E29"/>
    <w:rsid w:val="004B4B24"/>
    <w:rsid w:val="004C196B"/>
    <w:rsid w:val="004D42FE"/>
    <w:rsid w:val="004F0943"/>
    <w:rsid w:val="004F5222"/>
    <w:rsid w:val="005030F0"/>
    <w:rsid w:val="005039AE"/>
    <w:rsid w:val="005125F4"/>
    <w:rsid w:val="005146CA"/>
    <w:rsid w:val="00514805"/>
    <w:rsid w:val="00514F77"/>
    <w:rsid w:val="005153F2"/>
    <w:rsid w:val="005215A1"/>
    <w:rsid w:val="005219DE"/>
    <w:rsid w:val="00522FD2"/>
    <w:rsid w:val="00523255"/>
    <w:rsid w:val="00524F29"/>
    <w:rsid w:val="0052636F"/>
    <w:rsid w:val="005307A7"/>
    <w:rsid w:val="00530A9C"/>
    <w:rsid w:val="00532D66"/>
    <w:rsid w:val="00535C88"/>
    <w:rsid w:val="005417E5"/>
    <w:rsid w:val="00552145"/>
    <w:rsid w:val="0055245F"/>
    <w:rsid w:val="00553111"/>
    <w:rsid w:val="00561E50"/>
    <w:rsid w:val="005700E0"/>
    <w:rsid w:val="0057054B"/>
    <w:rsid w:val="0058577D"/>
    <w:rsid w:val="0058719D"/>
    <w:rsid w:val="00587C7A"/>
    <w:rsid w:val="005971DF"/>
    <w:rsid w:val="005A07BB"/>
    <w:rsid w:val="005A2394"/>
    <w:rsid w:val="005A6935"/>
    <w:rsid w:val="005A7225"/>
    <w:rsid w:val="005B0DF7"/>
    <w:rsid w:val="005B294F"/>
    <w:rsid w:val="005B3C1C"/>
    <w:rsid w:val="005B6243"/>
    <w:rsid w:val="005B6509"/>
    <w:rsid w:val="005B794A"/>
    <w:rsid w:val="005C04BD"/>
    <w:rsid w:val="005C7217"/>
    <w:rsid w:val="005D3197"/>
    <w:rsid w:val="005E3D6A"/>
    <w:rsid w:val="0060016F"/>
    <w:rsid w:val="00600F53"/>
    <w:rsid w:val="006011D5"/>
    <w:rsid w:val="006171DA"/>
    <w:rsid w:val="0062658F"/>
    <w:rsid w:val="0063655F"/>
    <w:rsid w:val="0064618E"/>
    <w:rsid w:val="00657EB2"/>
    <w:rsid w:val="00661A8B"/>
    <w:rsid w:val="00680A87"/>
    <w:rsid w:val="00680E7A"/>
    <w:rsid w:val="006841C8"/>
    <w:rsid w:val="00685DA5"/>
    <w:rsid w:val="00687DF6"/>
    <w:rsid w:val="00694976"/>
    <w:rsid w:val="00695B92"/>
    <w:rsid w:val="006A69AE"/>
    <w:rsid w:val="006B0001"/>
    <w:rsid w:val="006B1EEA"/>
    <w:rsid w:val="006C299F"/>
    <w:rsid w:val="006D2198"/>
    <w:rsid w:val="006D2545"/>
    <w:rsid w:val="006D2825"/>
    <w:rsid w:val="007000DA"/>
    <w:rsid w:val="0070130F"/>
    <w:rsid w:val="00701328"/>
    <w:rsid w:val="00706BD7"/>
    <w:rsid w:val="00722705"/>
    <w:rsid w:val="00723EC1"/>
    <w:rsid w:val="0073007C"/>
    <w:rsid w:val="007337AD"/>
    <w:rsid w:val="00736985"/>
    <w:rsid w:val="00737BB8"/>
    <w:rsid w:val="00747E20"/>
    <w:rsid w:val="0075062F"/>
    <w:rsid w:val="007517E9"/>
    <w:rsid w:val="0075659F"/>
    <w:rsid w:val="00771C85"/>
    <w:rsid w:val="00772A76"/>
    <w:rsid w:val="00773E51"/>
    <w:rsid w:val="00784D2A"/>
    <w:rsid w:val="007950E4"/>
    <w:rsid w:val="00795E99"/>
    <w:rsid w:val="007A00FC"/>
    <w:rsid w:val="007A2F26"/>
    <w:rsid w:val="007A32C6"/>
    <w:rsid w:val="007A7D47"/>
    <w:rsid w:val="007C1BDE"/>
    <w:rsid w:val="007D100D"/>
    <w:rsid w:val="007D1D31"/>
    <w:rsid w:val="007D3DFE"/>
    <w:rsid w:val="007F1A3F"/>
    <w:rsid w:val="007F3ACC"/>
    <w:rsid w:val="007F4C70"/>
    <w:rsid w:val="007F7CE2"/>
    <w:rsid w:val="00800FE9"/>
    <w:rsid w:val="00801ED4"/>
    <w:rsid w:val="00802891"/>
    <w:rsid w:val="00806988"/>
    <w:rsid w:val="00812F2B"/>
    <w:rsid w:val="00817207"/>
    <w:rsid w:val="008204B8"/>
    <w:rsid w:val="00822821"/>
    <w:rsid w:val="00823771"/>
    <w:rsid w:val="00824741"/>
    <w:rsid w:val="00825B17"/>
    <w:rsid w:val="00861421"/>
    <w:rsid w:val="0089582F"/>
    <w:rsid w:val="0089717E"/>
    <w:rsid w:val="008A419E"/>
    <w:rsid w:val="008A76E8"/>
    <w:rsid w:val="008B0E05"/>
    <w:rsid w:val="008B37FE"/>
    <w:rsid w:val="008B57C1"/>
    <w:rsid w:val="008C1B49"/>
    <w:rsid w:val="008C67A0"/>
    <w:rsid w:val="008E7C28"/>
    <w:rsid w:val="008F5B22"/>
    <w:rsid w:val="00902BD3"/>
    <w:rsid w:val="009043EC"/>
    <w:rsid w:val="00905A90"/>
    <w:rsid w:val="00914EA4"/>
    <w:rsid w:val="0092480C"/>
    <w:rsid w:val="00932167"/>
    <w:rsid w:val="00933F17"/>
    <w:rsid w:val="0094356E"/>
    <w:rsid w:val="00943EC6"/>
    <w:rsid w:val="009510F9"/>
    <w:rsid w:val="009512E8"/>
    <w:rsid w:val="00962AAD"/>
    <w:rsid w:val="0096653B"/>
    <w:rsid w:val="00974318"/>
    <w:rsid w:val="0098773E"/>
    <w:rsid w:val="00995229"/>
    <w:rsid w:val="009A2108"/>
    <w:rsid w:val="009A416D"/>
    <w:rsid w:val="009B283D"/>
    <w:rsid w:val="009B372E"/>
    <w:rsid w:val="009B74C5"/>
    <w:rsid w:val="009C013F"/>
    <w:rsid w:val="009C3478"/>
    <w:rsid w:val="009D1EA4"/>
    <w:rsid w:val="009D6EC5"/>
    <w:rsid w:val="009E3B84"/>
    <w:rsid w:val="009E646A"/>
    <w:rsid w:val="00A04101"/>
    <w:rsid w:val="00A06467"/>
    <w:rsid w:val="00A11D7A"/>
    <w:rsid w:val="00A22839"/>
    <w:rsid w:val="00A22ABE"/>
    <w:rsid w:val="00A25812"/>
    <w:rsid w:val="00A321C3"/>
    <w:rsid w:val="00A408DA"/>
    <w:rsid w:val="00A42064"/>
    <w:rsid w:val="00A43035"/>
    <w:rsid w:val="00A45AF8"/>
    <w:rsid w:val="00A640A0"/>
    <w:rsid w:val="00A7537E"/>
    <w:rsid w:val="00A77D4E"/>
    <w:rsid w:val="00A80616"/>
    <w:rsid w:val="00A82E44"/>
    <w:rsid w:val="00A83C72"/>
    <w:rsid w:val="00A92C16"/>
    <w:rsid w:val="00A95C15"/>
    <w:rsid w:val="00AA3AC8"/>
    <w:rsid w:val="00AA5C67"/>
    <w:rsid w:val="00AB08DC"/>
    <w:rsid w:val="00AB4498"/>
    <w:rsid w:val="00AC071A"/>
    <w:rsid w:val="00AC507E"/>
    <w:rsid w:val="00AD1BA3"/>
    <w:rsid w:val="00AD7AE6"/>
    <w:rsid w:val="00AE2455"/>
    <w:rsid w:val="00AF1A14"/>
    <w:rsid w:val="00AF36BD"/>
    <w:rsid w:val="00AF3B06"/>
    <w:rsid w:val="00AF48C6"/>
    <w:rsid w:val="00B02C1D"/>
    <w:rsid w:val="00B04CBB"/>
    <w:rsid w:val="00B0509A"/>
    <w:rsid w:val="00B1078E"/>
    <w:rsid w:val="00B11479"/>
    <w:rsid w:val="00B12ED8"/>
    <w:rsid w:val="00B13F2A"/>
    <w:rsid w:val="00B21329"/>
    <w:rsid w:val="00B22240"/>
    <w:rsid w:val="00B230FD"/>
    <w:rsid w:val="00B31EDA"/>
    <w:rsid w:val="00B37D06"/>
    <w:rsid w:val="00B41660"/>
    <w:rsid w:val="00B47911"/>
    <w:rsid w:val="00B50FD9"/>
    <w:rsid w:val="00B53562"/>
    <w:rsid w:val="00B54C4D"/>
    <w:rsid w:val="00B63DC3"/>
    <w:rsid w:val="00B63F28"/>
    <w:rsid w:val="00B660E0"/>
    <w:rsid w:val="00BA6803"/>
    <w:rsid w:val="00BB791D"/>
    <w:rsid w:val="00BC096E"/>
    <w:rsid w:val="00BC1110"/>
    <w:rsid w:val="00BC7C72"/>
    <w:rsid w:val="00BE0084"/>
    <w:rsid w:val="00BE11B2"/>
    <w:rsid w:val="00BE67BA"/>
    <w:rsid w:val="00BF05E8"/>
    <w:rsid w:val="00BF0703"/>
    <w:rsid w:val="00BF114C"/>
    <w:rsid w:val="00BF477D"/>
    <w:rsid w:val="00BF5180"/>
    <w:rsid w:val="00BF7F2B"/>
    <w:rsid w:val="00C01024"/>
    <w:rsid w:val="00C01905"/>
    <w:rsid w:val="00C028D0"/>
    <w:rsid w:val="00C06416"/>
    <w:rsid w:val="00C0781E"/>
    <w:rsid w:val="00C1395E"/>
    <w:rsid w:val="00C30A1B"/>
    <w:rsid w:val="00C4377A"/>
    <w:rsid w:val="00C470B2"/>
    <w:rsid w:val="00C50186"/>
    <w:rsid w:val="00C52741"/>
    <w:rsid w:val="00C70895"/>
    <w:rsid w:val="00C73362"/>
    <w:rsid w:val="00C8283D"/>
    <w:rsid w:val="00C933E1"/>
    <w:rsid w:val="00C962F1"/>
    <w:rsid w:val="00CA4D27"/>
    <w:rsid w:val="00CA7A2D"/>
    <w:rsid w:val="00CB1F1D"/>
    <w:rsid w:val="00CB2F37"/>
    <w:rsid w:val="00CC1E82"/>
    <w:rsid w:val="00CC6EE3"/>
    <w:rsid w:val="00CD5812"/>
    <w:rsid w:val="00CD72A5"/>
    <w:rsid w:val="00CE2685"/>
    <w:rsid w:val="00CE277D"/>
    <w:rsid w:val="00CE586B"/>
    <w:rsid w:val="00CE679F"/>
    <w:rsid w:val="00CE6815"/>
    <w:rsid w:val="00CE7B5E"/>
    <w:rsid w:val="00CF39E0"/>
    <w:rsid w:val="00D03158"/>
    <w:rsid w:val="00D04E9D"/>
    <w:rsid w:val="00D170B5"/>
    <w:rsid w:val="00D21DFC"/>
    <w:rsid w:val="00D264F7"/>
    <w:rsid w:val="00D26D52"/>
    <w:rsid w:val="00D324F7"/>
    <w:rsid w:val="00D463CB"/>
    <w:rsid w:val="00D4794D"/>
    <w:rsid w:val="00D52886"/>
    <w:rsid w:val="00D56BBE"/>
    <w:rsid w:val="00D57266"/>
    <w:rsid w:val="00D63E24"/>
    <w:rsid w:val="00D64EB3"/>
    <w:rsid w:val="00D717F2"/>
    <w:rsid w:val="00D71CCB"/>
    <w:rsid w:val="00D72EC1"/>
    <w:rsid w:val="00D7453A"/>
    <w:rsid w:val="00D764B2"/>
    <w:rsid w:val="00D82F21"/>
    <w:rsid w:val="00D84ABC"/>
    <w:rsid w:val="00D85EDE"/>
    <w:rsid w:val="00D8707C"/>
    <w:rsid w:val="00D96641"/>
    <w:rsid w:val="00D96C95"/>
    <w:rsid w:val="00DA05B3"/>
    <w:rsid w:val="00DA1713"/>
    <w:rsid w:val="00DA3899"/>
    <w:rsid w:val="00DA3E36"/>
    <w:rsid w:val="00DB025C"/>
    <w:rsid w:val="00DC006B"/>
    <w:rsid w:val="00DD6BFB"/>
    <w:rsid w:val="00E0155D"/>
    <w:rsid w:val="00E0284F"/>
    <w:rsid w:val="00E24A31"/>
    <w:rsid w:val="00E25E0D"/>
    <w:rsid w:val="00E324BA"/>
    <w:rsid w:val="00E33CC0"/>
    <w:rsid w:val="00E346DA"/>
    <w:rsid w:val="00E36FB1"/>
    <w:rsid w:val="00E376F9"/>
    <w:rsid w:val="00E4345E"/>
    <w:rsid w:val="00E45E07"/>
    <w:rsid w:val="00E511A0"/>
    <w:rsid w:val="00E56CCC"/>
    <w:rsid w:val="00E56FDE"/>
    <w:rsid w:val="00E60A07"/>
    <w:rsid w:val="00E66C3E"/>
    <w:rsid w:val="00E7790A"/>
    <w:rsid w:val="00E804F6"/>
    <w:rsid w:val="00E86C93"/>
    <w:rsid w:val="00E978E8"/>
    <w:rsid w:val="00EA027D"/>
    <w:rsid w:val="00EA5559"/>
    <w:rsid w:val="00EA5AA8"/>
    <w:rsid w:val="00ED0E50"/>
    <w:rsid w:val="00EE1BA3"/>
    <w:rsid w:val="00EE52AF"/>
    <w:rsid w:val="00EE622E"/>
    <w:rsid w:val="00EF2C5B"/>
    <w:rsid w:val="00F02435"/>
    <w:rsid w:val="00F028CB"/>
    <w:rsid w:val="00F119E3"/>
    <w:rsid w:val="00F125CE"/>
    <w:rsid w:val="00F14757"/>
    <w:rsid w:val="00F231DE"/>
    <w:rsid w:val="00F32CFC"/>
    <w:rsid w:val="00F423A1"/>
    <w:rsid w:val="00F423FE"/>
    <w:rsid w:val="00F46092"/>
    <w:rsid w:val="00F462F0"/>
    <w:rsid w:val="00F47541"/>
    <w:rsid w:val="00F547FA"/>
    <w:rsid w:val="00F6093D"/>
    <w:rsid w:val="00F611E7"/>
    <w:rsid w:val="00F71957"/>
    <w:rsid w:val="00F7595C"/>
    <w:rsid w:val="00F82F95"/>
    <w:rsid w:val="00F8709A"/>
    <w:rsid w:val="00F9233E"/>
    <w:rsid w:val="00F93A48"/>
    <w:rsid w:val="00FA291F"/>
    <w:rsid w:val="00FA3F89"/>
    <w:rsid w:val="00FA7E97"/>
    <w:rsid w:val="00FB3D86"/>
    <w:rsid w:val="00FB4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docId w15:val="{AF66951B-8390-4E31-8E8A-72636E8B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329"/>
    <w:pPr>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587C7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00FE9"/>
    <w:pPr>
      <w:keepNext/>
      <w:tabs>
        <w:tab w:val="left" w:pos="576"/>
      </w:tabs>
      <w:suppressAutoHyphens/>
      <w:autoSpaceDN w:val="0"/>
      <w:jc w:val="both"/>
      <w:textAlignment w:val="baseline"/>
      <w:outlineLvl w:val="1"/>
    </w:pPr>
    <w:rPr>
      <w:rFonts w:eastAsia="Lucida Sans Unicode" w:cs="Mangal"/>
      <w:b/>
      <w:kern w:val="3"/>
      <w:sz w:val="24"/>
      <w:szCs w:val="24"/>
      <w:lang w:eastAsia="hi-IN" w:bidi="hi-IN"/>
    </w:rPr>
  </w:style>
  <w:style w:type="paragraph" w:styleId="Nagwek3">
    <w:name w:val="heading 3"/>
    <w:basedOn w:val="Normalny"/>
    <w:next w:val="TreA"/>
    <w:link w:val="Nagwek3Znak"/>
    <w:qFormat/>
    <w:rsid w:val="00587C7A"/>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outlineLvl w:val="2"/>
    </w:pPr>
    <w:rPr>
      <w:rFonts w:ascii="Cambria" w:eastAsia="Arial Unicode MS" w:hAnsi="Cambria"/>
      <w:b/>
      <w:bCs/>
      <w:sz w:val="26"/>
      <w:szCs w:val="26"/>
      <w:lang w:val="en-US" w:eastAsia="en-US"/>
    </w:rPr>
  </w:style>
  <w:style w:type="paragraph" w:styleId="Nagwek5">
    <w:name w:val="heading 5"/>
    <w:basedOn w:val="Normalny"/>
    <w:next w:val="Normalny"/>
    <w:link w:val="Nagwek5Znak"/>
    <w:unhideWhenUsed/>
    <w:qFormat/>
    <w:rsid w:val="00587C7A"/>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
    <w:basedOn w:val="Normalny"/>
    <w:link w:val="AkapitzlistZnak"/>
    <w:uiPriority w:val="99"/>
    <w:qFormat/>
    <w:rsid w:val="00E60A07"/>
    <w:pPr>
      <w:ind w:left="720"/>
      <w:contextualSpacing/>
    </w:pPr>
  </w:style>
  <w:style w:type="character" w:customStyle="1" w:styleId="Brak">
    <w:name w:val="Brak"/>
    <w:rsid w:val="00F8709A"/>
  </w:style>
  <w:style w:type="character" w:styleId="Hipercze">
    <w:name w:val="Hyperlink"/>
    <w:basedOn w:val="Domylnaczcionkaakapitu"/>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
    <w:link w:val="Akapitzlist"/>
    <w:uiPriority w:val="34"/>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nhideWhenUsed/>
    <w:rsid w:val="0030117D"/>
    <w:rPr>
      <w:rFonts w:ascii="Segoe UI" w:hAnsi="Segoe UI" w:cs="Segoe UI"/>
      <w:sz w:val="18"/>
      <w:szCs w:val="18"/>
    </w:rPr>
  </w:style>
  <w:style w:type="character" w:customStyle="1" w:styleId="TekstdymkaZnak">
    <w:name w:val="Tekst dymka Znak"/>
    <w:basedOn w:val="Domylnaczcionkaakapitu"/>
    <w:link w:val="Tekstdymka"/>
    <w:rsid w:val="0030117D"/>
    <w:rPr>
      <w:rFonts w:ascii="Segoe UI" w:eastAsia="Calibri" w:hAnsi="Segoe UI" w:cs="Segoe UI"/>
      <w:sz w:val="18"/>
      <w:szCs w:val="18"/>
      <w:lang w:eastAsia="pl-PL"/>
    </w:rPr>
  </w:style>
  <w:style w:type="paragraph" w:customStyle="1" w:styleId="Akapitzlist1">
    <w:name w:val="Akapit z listą1"/>
    <w:basedOn w:val="Normalny"/>
    <w:uiPriority w:val="99"/>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uiPriority w:val="99"/>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uiPriority w:val="99"/>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unhideWhenUsed/>
    <w:rsid w:val="00861421"/>
    <w:rPr>
      <w:sz w:val="16"/>
      <w:szCs w:val="16"/>
    </w:rPr>
  </w:style>
  <w:style w:type="paragraph" w:styleId="Tekstkomentarza">
    <w:name w:val="annotation text"/>
    <w:basedOn w:val="Normalny"/>
    <w:link w:val="TekstkomentarzaZnak"/>
    <w:uiPriority w:val="99"/>
    <w:unhideWhenUsed/>
    <w:rsid w:val="00861421"/>
  </w:style>
  <w:style w:type="character" w:customStyle="1" w:styleId="TekstkomentarzaZnak">
    <w:name w:val="Tekst komentarza Znak"/>
    <w:basedOn w:val="Domylnaczcionkaakapitu"/>
    <w:link w:val="Tekstkomentarza"/>
    <w:uiPriority w:val="99"/>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861421"/>
    <w:rPr>
      <w:b/>
      <w:bCs/>
    </w:rPr>
  </w:style>
  <w:style w:type="character" w:customStyle="1" w:styleId="TematkomentarzaZnak">
    <w:name w:val="Temat komentarza Znak"/>
    <w:basedOn w:val="TekstkomentarzaZnak"/>
    <w:link w:val="Tematkomentarza"/>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customStyle="1" w:styleId="Teksttreci2">
    <w:name w:val="Tekst treści (2)"/>
    <w:basedOn w:val="Normalny"/>
    <w:rsid w:val="008E7C28"/>
    <w:pPr>
      <w:widowControl w:val="0"/>
      <w:suppressAutoHyphens/>
    </w:pPr>
    <w:rPr>
      <w:rFonts w:eastAsia="Lucida Sans Unicode"/>
      <w:kern w:val="1"/>
      <w:sz w:val="24"/>
      <w:szCs w:val="24"/>
      <w:lang w:eastAsia="en-US"/>
    </w:rPr>
  </w:style>
  <w:style w:type="paragraph" w:styleId="Tekstblokowy">
    <w:name w:val="Block Text"/>
    <w:basedOn w:val="Normalny"/>
    <w:rsid w:val="008E7C28"/>
    <w:pPr>
      <w:suppressAutoHyphens/>
      <w:ind w:left="57" w:right="57"/>
      <w:jc w:val="both"/>
    </w:pPr>
    <w:rPr>
      <w:rFonts w:eastAsia="Times New Roman"/>
      <w:sz w:val="24"/>
      <w:szCs w:val="24"/>
      <w:lang w:eastAsia="ar-SA"/>
    </w:rPr>
  </w:style>
  <w:style w:type="paragraph" w:customStyle="1" w:styleId="Standard">
    <w:name w:val="Standard"/>
    <w:rsid w:val="009D6E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kstpodstawowy">
    <w:name w:val="Body Text"/>
    <w:basedOn w:val="Normalny"/>
    <w:link w:val="TekstpodstawowyZnak"/>
    <w:unhideWhenUsed/>
    <w:rsid w:val="00800FE9"/>
    <w:pPr>
      <w:spacing w:after="120"/>
    </w:pPr>
  </w:style>
  <w:style w:type="character" w:customStyle="1" w:styleId="TekstpodstawowyZnak">
    <w:name w:val="Tekst podstawowy Znak"/>
    <w:basedOn w:val="Domylnaczcionkaakapitu"/>
    <w:link w:val="Tekstpodstawowy"/>
    <w:semiHidden/>
    <w:rsid w:val="00800FE9"/>
    <w:rPr>
      <w:rFonts w:ascii="Times New Roman" w:eastAsia="Calibri" w:hAnsi="Times New Roman" w:cs="Times New Roman"/>
      <w:sz w:val="20"/>
      <w:szCs w:val="20"/>
      <w:lang w:eastAsia="pl-PL"/>
    </w:rPr>
  </w:style>
  <w:style w:type="character" w:customStyle="1" w:styleId="Nagwek2Znak">
    <w:name w:val="Nagłówek 2 Znak"/>
    <w:basedOn w:val="Domylnaczcionkaakapitu"/>
    <w:link w:val="Nagwek2"/>
    <w:rsid w:val="00800FE9"/>
    <w:rPr>
      <w:rFonts w:ascii="Times New Roman" w:eastAsia="Lucida Sans Unicode" w:hAnsi="Times New Roman" w:cs="Mangal"/>
      <w:b/>
      <w:kern w:val="3"/>
      <w:sz w:val="24"/>
      <w:szCs w:val="24"/>
      <w:lang w:eastAsia="hi-IN" w:bidi="hi-IN"/>
    </w:rPr>
  </w:style>
  <w:style w:type="paragraph" w:customStyle="1" w:styleId="Standardowy1">
    <w:name w:val="Standardowy1"/>
    <w:rsid w:val="00800FE9"/>
    <w:pPr>
      <w:suppressAutoHyphens/>
      <w:spacing w:after="0" w:line="240" w:lineRule="auto"/>
    </w:pPr>
    <w:rPr>
      <w:rFonts w:ascii="Times New Roman" w:eastAsia="Arial" w:hAnsi="Times New Roman" w:cs="Times New Roman"/>
      <w:sz w:val="24"/>
      <w:szCs w:val="20"/>
      <w:lang w:eastAsia="ar-SA"/>
    </w:rPr>
  </w:style>
  <w:style w:type="paragraph" w:customStyle="1" w:styleId="Textbody">
    <w:name w:val="Text body"/>
    <w:basedOn w:val="Normalny"/>
    <w:rsid w:val="00800FE9"/>
    <w:pPr>
      <w:autoSpaceDN w:val="0"/>
      <w:spacing w:after="120"/>
      <w:textAlignment w:val="baseline"/>
    </w:pPr>
    <w:rPr>
      <w:rFonts w:eastAsia="Times New Roman"/>
    </w:rPr>
  </w:style>
  <w:style w:type="paragraph" w:customStyle="1" w:styleId="WW-Tekstpodstawowy2">
    <w:name w:val="WW-Tekst podstawowy 2"/>
    <w:basedOn w:val="Normalny"/>
    <w:rsid w:val="00800FE9"/>
    <w:pPr>
      <w:suppressAutoHyphens/>
      <w:autoSpaceDN w:val="0"/>
      <w:jc w:val="both"/>
      <w:textAlignment w:val="baseline"/>
    </w:pPr>
    <w:rPr>
      <w:rFonts w:eastAsia="Lucida Sans Unicode" w:cs="Mangal"/>
      <w:kern w:val="3"/>
      <w:sz w:val="24"/>
      <w:szCs w:val="24"/>
      <w:lang w:eastAsia="hi-IN" w:bidi="hi-IN"/>
    </w:rPr>
  </w:style>
  <w:style w:type="character" w:customStyle="1" w:styleId="INS">
    <w:name w:val="INS"/>
    <w:rsid w:val="00800FE9"/>
  </w:style>
  <w:style w:type="character" w:customStyle="1" w:styleId="Odwoaniedokomentarza1">
    <w:name w:val="Odwołanie do komentarza1"/>
    <w:rsid w:val="00800FE9"/>
    <w:rPr>
      <w:sz w:val="16"/>
      <w:szCs w:val="16"/>
    </w:rPr>
  </w:style>
  <w:style w:type="character" w:customStyle="1" w:styleId="Nierozpoznanawzmianka2">
    <w:name w:val="Nierozpoznana wzmianka2"/>
    <w:basedOn w:val="Domylnaczcionkaakapitu"/>
    <w:uiPriority w:val="99"/>
    <w:semiHidden/>
    <w:unhideWhenUsed/>
    <w:rsid w:val="00CB1F1D"/>
    <w:rPr>
      <w:color w:val="605E5C"/>
      <w:shd w:val="clear" w:color="auto" w:fill="E1DFDD"/>
    </w:rPr>
  </w:style>
  <w:style w:type="paragraph" w:styleId="Bezodstpw">
    <w:name w:val="No Spacing"/>
    <w:uiPriority w:val="99"/>
    <w:qFormat/>
    <w:rsid w:val="0000563E"/>
    <w:pPr>
      <w:spacing w:after="0" w:line="240" w:lineRule="auto"/>
    </w:pPr>
    <w:rPr>
      <w:rFonts w:ascii="Calibri" w:eastAsia="Times New Roman" w:hAnsi="Calibri" w:cs="Calibri"/>
      <w:lang w:eastAsia="pl-PL"/>
    </w:rPr>
  </w:style>
  <w:style w:type="character" w:customStyle="1" w:styleId="Nagwek1Znak">
    <w:name w:val="Nagłówek 1 Znak"/>
    <w:basedOn w:val="Domylnaczcionkaakapitu"/>
    <w:link w:val="Nagwek1"/>
    <w:rsid w:val="00587C7A"/>
    <w:rPr>
      <w:rFonts w:ascii="Arial" w:eastAsia="Calibri" w:hAnsi="Arial" w:cs="Arial"/>
      <w:b/>
      <w:bCs/>
      <w:kern w:val="32"/>
      <w:sz w:val="32"/>
      <w:szCs w:val="32"/>
      <w:lang w:eastAsia="pl-PL"/>
    </w:rPr>
  </w:style>
  <w:style w:type="character" w:customStyle="1" w:styleId="Nagwek3Znak">
    <w:name w:val="Nagłówek 3 Znak"/>
    <w:basedOn w:val="Domylnaczcionkaakapitu"/>
    <w:link w:val="Nagwek3"/>
    <w:rsid w:val="00587C7A"/>
    <w:rPr>
      <w:rFonts w:ascii="Cambria" w:eastAsia="Arial Unicode MS" w:hAnsi="Cambria" w:cs="Times New Roman"/>
      <w:b/>
      <w:bCs/>
      <w:sz w:val="26"/>
      <w:szCs w:val="26"/>
      <w:lang w:val="en-US"/>
    </w:rPr>
  </w:style>
  <w:style w:type="character" w:customStyle="1" w:styleId="Nagwek5Znak">
    <w:name w:val="Nagłówek 5 Znak"/>
    <w:basedOn w:val="Domylnaczcionkaakapitu"/>
    <w:link w:val="Nagwek5"/>
    <w:rsid w:val="00587C7A"/>
    <w:rPr>
      <w:rFonts w:ascii="Calibri" w:eastAsia="Times New Roman" w:hAnsi="Calibri" w:cs="Times New Roman"/>
      <w:b/>
      <w:bCs/>
      <w:i/>
      <w:iCs/>
      <w:sz w:val="26"/>
      <w:szCs w:val="26"/>
      <w:lang w:eastAsia="pl-PL"/>
    </w:rPr>
  </w:style>
  <w:style w:type="paragraph" w:customStyle="1" w:styleId="Default">
    <w:name w:val="Default"/>
    <w:uiPriority w:val="99"/>
    <w:rsid w:val="00587C7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yperlink0">
    <w:name w:val="Hyperlink.0"/>
    <w:rsid w:val="00587C7A"/>
    <w:rPr>
      <w:rFonts w:ascii="Tahoma" w:hAnsi="Tahoma"/>
      <w:color w:val="000000"/>
      <w:u w:val="single" w:color="000000"/>
    </w:rPr>
  </w:style>
  <w:style w:type="numbering" w:customStyle="1" w:styleId="List0">
    <w:name w:val="List 0"/>
    <w:rsid w:val="00587C7A"/>
    <w:pPr>
      <w:numPr>
        <w:numId w:val="13"/>
      </w:numPr>
    </w:pPr>
  </w:style>
  <w:style w:type="numbering" w:customStyle="1" w:styleId="List1">
    <w:name w:val="List 1"/>
    <w:rsid w:val="00587C7A"/>
    <w:pPr>
      <w:numPr>
        <w:numId w:val="14"/>
      </w:numPr>
    </w:pPr>
  </w:style>
  <w:style w:type="character" w:styleId="Numerstrony">
    <w:name w:val="page number"/>
    <w:basedOn w:val="Domylnaczcionkaakapitu"/>
    <w:rsid w:val="00587C7A"/>
  </w:style>
  <w:style w:type="paragraph" w:customStyle="1" w:styleId="Akapitzlist2">
    <w:name w:val="Akapit z listą2"/>
    <w:basedOn w:val="Normalny"/>
    <w:link w:val="ListParagraphChar"/>
    <w:rsid w:val="00587C7A"/>
    <w:pPr>
      <w:spacing w:after="200" w:line="276" w:lineRule="auto"/>
      <w:ind w:left="720"/>
      <w:contextualSpacing/>
      <w:jc w:val="both"/>
    </w:pPr>
    <w:rPr>
      <w:rFonts w:ascii="Calibri" w:eastAsia="Times New Roman" w:hAnsi="Calibri"/>
      <w:sz w:val="22"/>
      <w:szCs w:val="22"/>
      <w:lang w:eastAsia="en-US"/>
    </w:rPr>
  </w:style>
  <w:style w:type="character" w:customStyle="1" w:styleId="ListParagraphChar">
    <w:name w:val="List Paragraph Char"/>
    <w:link w:val="Akapitzlist2"/>
    <w:locked/>
    <w:rsid w:val="00587C7A"/>
    <w:rPr>
      <w:rFonts w:ascii="Calibri" w:eastAsia="Times New Roman" w:hAnsi="Calibri" w:cs="Times New Roman"/>
    </w:rPr>
  </w:style>
  <w:style w:type="paragraph" w:styleId="Tekstpodstawowywcity3">
    <w:name w:val="Body Text Indent 3"/>
    <w:basedOn w:val="Normalny"/>
    <w:link w:val="Tekstpodstawowywcity3Znak"/>
    <w:rsid w:val="00587C7A"/>
    <w:pPr>
      <w:spacing w:after="120"/>
      <w:ind w:left="283"/>
    </w:pPr>
    <w:rPr>
      <w:sz w:val="16"/>
      <w:szCs w:val="16"/>
    </w:rPr>
  </w:style>
  <w:style w:type="character" w:customStyle="1" w:styleId="Tekstpodstawowywcity3Znak">
    <w:name w:val="Tekst podstawowy wcięty 3 Znak"/>
    <w:basedOn w:val="Domylnaczcionkaakapitu"/>
    <w:link w:val="Tekstpodstawowywcity3"/>
    <w:rsid w:val="00587C7A"/>
    <w:rPr>
      <w:rFonts w:ascii="Times New Roman" w:eastAsia="Calibri" w:hAnsi="Times New Roman" w:cs="Times New Roman"/>
      <w:sz w:val="16"/>
      <w:szCs w:val="16"/>
      <w:lang w:eastAsia="pl-PL"/>
    </w:rPr>
  </w:style>
  <w:style w:type="paragraph" w:styleId="Tekstprzypisukocowego">
    <w:name w:val="endnote text"/>
    <w:basedOn w:val="Normalny"/>
    <w:link w:val="TekstprzypisukocowegoZnak"/>
    <w:semiHidden/>
    <w:rsid w:val="00587C7A"/>
    <w:rPr>
      <w:rFonts w:ascii="Calibri" w:eastAsia="Times New Roman" w:hAnsi="Calibri"/>
      <w:lang w:eastAsia="en-US"/>
    </w:rPr>
  </w:style>
  <w:style w:type="character" w:customStyle="1" w:styleId="TekstprzypisukocowegoZnak">
    <w:name w:val="Tekst przypisu końcowego Znak"/>
    <w:basedOn w:val="Domylnaczcionkaakapitu"/>
    <w:link w:val="Tekstprzypisukocowego"/>
    <w:semiHidden/>
    <w:rsid w:val="00587C7A"/>
    <w:rPr>
      <w:rFonts w:ascii="Calibri" w:eastAsia="Times New Roman" w:hAnsi="Calibri" w:cs="Times New Roman"/>
      <w:sz w:val="20"/>
      <w:szCs w:val="20"/>
    </w:rPr>
  </w:style>
  <w:style w:type="paragraph" w:customStyle="1" w:styleId="Wysunicietekstu">
    <w:name w:val="Wysuni?cie tekstu"/>
    <w:basedOn w:val="Normalny"/>
    <w:rsid w:val="00587C7A"/>
    <w:pPr>
      <w:widowControl w:val="0"/>
      <w:tabs>
        <w:tab w:val="left" w:pos="567"/>
      </w:tabs>
      <w:suppressAutoHyphens/>
      <w:autoSpaceDE w:val="0"/>
      <w:spacing w:line="100" w:lineRule="atLeast"/>
      <w:ind w:left="567" w:hanging="283"/>
    </w:pPr>
    <w:rPr>
      <w:rFonts w:eastAsia="Times New Roman"/>
      <w:sz w:val="24"/>
      <w:szCs w:val="24"/>
      <w:lang w:val="en-US" w:eastAsia="ar-SA"/>
    </w:rPr>
  </w:style>
  <w:style w:type="paragraph" w:styleId="Tekstpodstawowy2">
    <w:name w:val="Body Text 2"/>
    <w:basedOn w:val="Normalny"/>
    <w:link w:val="Tekstpodstawowy2Znak"/>
    <w:rsid w:val="00587C7A"/>
    <w:pPr>
      <w:spacing w:after="120" w:line="480" w:lineRule="auto"/>
    </w:pPr>
  </w:style>
  <w:style w:type="character" w:customStyle="1" w:styleId="Tekstpodstawowy2Znak">
    <w:name w:val="Tekst podstawowy 2 Znak"/>
    <w:basedOn w:val="Domylnaczcionkaakapitu"/>
    <w:link w:val="Tekstpodstawowy2"/>
    <w:rsid w:val="00587C7A"/>
    <w:rPr>
      <w:rFonts w:ascii="Times New Roman" w:eastAsia="Calibri" w:hAnsi="Times New Roman" w:cs="Times New Roman"/>
      <w:sz w:val="20"/>
      <w:szCs w:val="20"/>
      <w:lang w:eastAsia="pl-PL"/>
    </w:rPr>
  </w:style>
  <w:style w:type="paragraph" w:styleId="Tekstpodstawowywcity2">
    <w:name w:val="Body Text Indent 2"/>
    <w:basedOn w:val="Normalny"/>
    <w:link w:val="Tekstpodstawowywcity2Znak"/>
    <w:rsid w:val="00587C7A"/>
    <w:pPr>
      <w:spacing w:after="120" w:line="480" w:lineRule="auto"/>
      <w:ind w:left="283"/>
    </w:pPr>
  </w:style>
  <w:style w:type="character" w:customStyle="1" w:styleId="Tekstpodstawowywcity2Znak">
    <w:name w:val="Tekst podstawowy wcięty 2 Znak"/>
    <w:basedOn w:val="Domylnaczcionkaakapitu"/>
    <w:link w:val="Tekstpodstawowywcity2"/>
    <w:rsid w:val="00587C7A"/>
    <w:rPr>
      <w:rFonts w:ascii="Times New Roman" w:eastAsia="Calibri" w:hAnsi="Times New Roman" w:cs="Times New Roman"/>
      <w:sz w:val="20"/>
      <w:szCs w:val="20"/>
      <w:lang w:eastAsia="pl-PL"/>
    </w:rPr>
  </w:style>
  <w:style w:type="paragraph" w:styleId="Tytu">
    <w:name w:val="Title"/>
    <w:basedOn w:val="Normalny"/>
    <w:link w:val="TytuZnak"/>
    <w:qFormat/>
    <w:rsid w:val="00587C7A"/>
    <w:pPr>
      <w:ind w:left="278"/>
      <w:jc w:val="center"/>
    </w:pPr>
    <w:rPr>
      <w:rFonts w:eastAsia="Times New Roman"/>
      <w:b/>
      <w:bCs/>
      <w:i/>
      <w:iCs/>
      <w:sz w:val="18"/>
      <w:szCs w:val="18"/>
    </w:rPr>
  </w:style>
  <w:style w:type="character" w:customStyle="1" w:styleId="TytuZnak">
    <w:name w:val="Tytuł Znak"/>
    <w:basedOn w:val="Domylnaczcionkaakapitu"/>
    <w:link w:val="Tytu"/>
    <w:rsid w:val="00587C7A"/>
    <w:rPr>
      <w:rFonts w:ascii="Times New Roman" w:eastAsia="Times New Roman" w:hAnsi="Times New Roman" w:cs="Times New Roman"/>
      <w:b/>
      <w:bCs/>
      <w:i/>
      <w:iCs/>
      <w:sz w:val="18"/>
      <w:szCs w:val="18"/>
      <w:lang w:eastAsia="pl-PL"/>
    </w:rPr>
  </w:style>
  <w:style w:type="paragraph" w:customStyle="1" w:styleId="FR1">
    <w:name w:val="FR1"/>
    <w:rsid w:val="00587C7A"/>
    <w:pPr>
      <w:widowControl w:val="0"/>
      <w:spacing w:after="0" w:line="240" w:lineRule="auto"/>
    </w:pPr>
    <w:rPr>
      <w:rFonts w:ascii="Arial" w:eastAsia="Times New Roman" w:hAnsi="Arial" w:cs="Times New Roman"/>
      <w:sz w:val="24"/>
      <w:szCs w:val="20"/>
      <w:lang w:eastAsia="pl-PL"/>
    </w:rPr>
  </w:style>
  <w:style w:type="character" w:styleId="Pogrubienie">
    <w:name w:val="Strong"/>
    <w:qFormat/>
    <w:rsid w:val="00587C7A"/>
    <w:rPr>
      <w:rFonts w:cs="Times New Roman"/>
      <w:b/>
      <w:bCs/>
    </w:rPr>
  </w:style>
  <w:style w:type="paragraph" w:customStyle="1" w:styleId="TableParagraph">
    <w:name w:val="Table Paragraph"/>
    <w:basedOn w:val="Normalny"/>
    <w:rsid w:val="00587C7A"/>
    <w:pPr>
      <w:widowControl w:val="0"/>
      <w:autoSpaceDE w:val="0"/>
      <w:autoSpaceDN w:val="0"/>
      <w:adjustRightInd w:val="0"/>
    </w:pPr>
    <w:rPr>
      <w:sz w:val="24"/>
      <w:szCs w:val="24"/>
    </w:rPr>
  </w:style>
  <w:style w:type="paragraph" w:styleId="NormalnyWeb">
    <w:name w:val="Normal (Web)"/>
    <w:basedOn w:val="Normalny"/>
    <w:rsid w:val="00587C7A"/>
    <w:pPr>
      <w:spacing w:before="100" w:beforeAutospacing="1" w:after="100" w:afterAutospacing="1"/>
    </w:pPr>
    <w:rPr>
      <w:rFonts w:eastAsia="Times New Roman"/>
      <w:sz w:val="24"/>
      <w:szCs w:val="24"/>
    </w:rPr>
  </w:style>
  <w:style w:type="paragraph" w:styleId="Tekstpodstawowy3">
    <w:name w:val="Body Text 3"/>
    <w:basedOn w:val="Normalny"/>
    <w:link w:val="Tekstpodstawowy3Znak"/>
    <w:rsid w:val="00587C7A"/>
    <w:pPr>
      <w:spacing w:after="120"/>
    </w:pPr>
    <w:rPr>
      <w:sz w:val="16"/>
      <w:szCs w:val="16"/>
    </w:rPr>
  </w:style>
  <w:style w:type="character" w:customStyle="1" w:styleId="Tekstpodstawowy3Znak">
    <w:name w:val="Tekst podstawowy 3 Znak"/>
    <w:basedOn w:val="Domylnaczcionkaakapitu"/>
    <w:link w:val="Tekstpodstawowy3"/>
    <w:rsid w:val="00587C7A"/>
    <w:rPr>
      <w:rFonts w:ascii="Times New Roman" w:eastAsia="Calibri" w:hAnsi="Times New Roman" w:cs="Times New Roman"/>
      <w:sz w:val="16"/>
      <w:szCs w:val="16"/>
      <w:lang w:eastAsia="pl-PL"/>
    </w:rPr>
  </w:style>
  <w:style w:type="paragraph" w:styleId="Zwykytekst">
    <w:name w:val="Plain Text"/>
    <w:aliases w:val="Znak"/>
    <w:basedOn w:val="Normalny"/>
    <w:link w:val="ZwykytekstZnak"/>
    <w:uiPriority w:val="99"/>
    <w:unhideWhenUsed/>
    <w:rsid w:val="00587C7A"/>
    <w:rPr>
      <w:rFonts w:ascii="Consolas" w:hAnsi="Consolas"/>
      <w:sz w:val="21"/>
      <w:szCs w:val="21"/>
      <w:lang w:val="x-none"/>
    </w:rPr>
  </w:style>
  <w:style w:type="character" w:customStyle="1" w:styleId="ZwykytekstZnak">
    <w:name w:val="Zwykły tekst Znak"/>
    <w:aliases w:val="Znak Znak"/>
    <w:basedOn w:val="Domylnaczcionkaakapitu"/>
    <w:link w:val="Zwykytekst"/>
    <w:uiPriority w:val="99"/>
    <w:rsid w:val="00587C7A"/>
    <w:rPr>
      <w:rFonts w:ascii="Consolas" w:eastAsia="Calibri" w:hAnsi="Consolas" w:cs="Times New Roman"/>
      <w:sz w:val="21"/>
      <w:szCs w:val="21"/>
      <w:lang w:val="x-none" w:eastAsia="pl-PL"/>
    </w:rPr>
  </w:style>
  <w:style w:type="character" w:styleId="Odwoanieprzypisudolnego">
    <w:name w:val="footnote reference"/>
    <w:uiPriority w:val="99"/>
    <w:rsid w:val="00587C7A"/>
    <w:rPr>
      <w:vertAlign w:val="superscript"/>
    </w:rPr>
  </w:style>
  <w:style w:type="character" w:customStyle="1" w:styleId="lrzxr">
    <w:name w:val="lrzxr"/>
    <w:rsid w:val="00587C7A"/>
  </w:style>
  <w:style w:type="paragraph" w:customStyle="1" w:styleId="Domylne">
    <w:name w:val="Domyślne"/>
    <w:rsid w:val="00587C7A"/>
    <w:pPr>
      <w:spacing w:after="0" w:line="240" w:lineRule="auto"/>
    </w:pPr>
    <w:rPr>
      <w:rFonts w:ascii="Helvetica Neue" w:eastAsia="Arial Unicode MS" w:hAnsi="Helvetica Neue" w:cs="Arial Unicode MS"/>
      <w:color w:val="000000"/>
      <w:lang w:eastAsia="pl-PL"/>
    </w:rPr>
  </w:style>
  <w:style w:type="numbering" w:customStyle="1" w:styleId="Punktor">
    <w:name w:val="Punktor"/>
    <w:rsid w:val="00587C7A"/>
    <w:pPr>
      <w:numPr>
        <w:numId w:val="15"/>
      </w:numPr>
    </w:pPr>
  </w:style>
  <w:style w:type="table" w:customStyle="1" w:styleId="Tabelasiatki1jasnaakcent51">
    <w:name w:val="Tabela siatki 1 — jasna — akcent 51"/>
    <w:basedOn w:val="Standardowy"/>
    <w:uiPriority w:val="46"/>
    <w:rsid w:val="00587C7A"/>
    <w:pPr>
      <w:spacing w:after="0" w:line="240" w:lineRule="auto"/>
    </w:pPr>
    <w:rPr>
      <w:rFonts w:ascii="Segoe UI Light" w:eastAsia="Calibri" w:hAnsi="Segoe UI Light"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Poprawka">
    <w:name w:val="Revision"/>
    <w:hidden/>
    <w:uiPriority w:val="99"/>
    <w:semiHidden/>
    <w:rsid w:val="00F231DE"/>
    <w:pPr>
      <w:spacing w:after="0" w:line="240" w:lineRule="auto"/>
    </w:pPr>
    <w:rPr>
      <w:rFonts w:ascii="Times New Roman" w:eastAsia="Calibri" w:hAnsi="Times New Roman" w:cs="Times New Roman"/>
      <w:sz w:val="20"/>
      <w:szCs w:val="20"/>
      <w:lang w:eastAsia="pl-PL"/>
    </w:rPr>
  </w:style>
  <w:style w:type="character" w:styleId="Nierozpoznanawzmianka">
    <w:name w:val="Unresolved Mention"/>
    <w:basedOn w:val="Domylnaczcionkaakapitu"/>
    <w:uiPriority w:val="99"/>
    <w:semiHidden/>
    <w:unhideWhenUsed/>
    <w:rsid w:val="00CE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494446839">
      <w:bodyDiv w:val="1"/>
      <w:marLeft w:val="0"/>
      <w:marRight w:val="0"/>
      <w:marTop w:val="0"/>
      <w:marBottom w:val="0"/>
      <w:divBdr>
        <w:top w:val="none" w:sz="0" w:space="0" w:color="auto"/>
        <w:left w:val="none" w:sz="0" w:space="0" w:color="auto"/>
        <w:bottom w:val="none" w:sz="0" w:space="0" w:color="auto"/>
        <w:right w:val="none" w:sz="0" w:space="0" w:color="auto"/>
      </w:divBdr>
    </w:div>
    <w:div w:id="1522888163">
      <w:bodyDiv w:val="1"/>
      <w:marLeft w:val="0"/>
      <w:marRight w:val="0"/>
      <w:marTop w:val="0"/>
      <w:marBottom w:val="0"/>
      <w:divBdr>
        <w:top w:val="none" w:sz="0" w:space="0" w:color="auto"/>
        <w:left w:val="none" w:sz="0" w:space="0" w:color="auto"/>
        <w:bottom w:val="none" w:sz="0" w:space="0" w:color="auto"/>
        <w:right w:val="none" w:sz="0" w:space="0" w:color="auto"/>
      </w:divBdr>
    </w:div>
    <w:div w:id="1668291180">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teatrateneu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teatrateneu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teatrateneum.pl" TargetMode="External"/><Relationship Id="rId5" Type="http://schemas.openxmlformats.org/officeDocument/2006/relationships/webSettings" Target="webSettings.xml"/><Relationship Id="rId15" Type="http://schemas.openxmlformats.org/officeDocument/2006/relationships/hyperlink" Target="mailto:iod@teatrateneum.pl" TargetMode="Externa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teatrateneum.pl/" TargetMode="External"/><Relationship Id="rId14" Type="http://schemas.openxmlformats.org/officeDocument/2006/relationships/hyperlink" Target="https://miniportal.uzp.gov.pl/Postepowania/cfc79db6-2be3-4772-b51e-2f94353325f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56972-7950-45F6-9377-391633C2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16741</Words>
  <Characters>100446</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Iwanowski</dc:creator>
  <cp:lastModifiedBy>Piotr Iwanowski</cp:lastModifiedBy>
  <cp:revision>7</cp:revision>
  <dcterms:created xsi:type="dcterms:W3CDTF">2021-11-24T03:51:00Z</dcterms:created>
  <dcterms:modified xsi:type="dcterms:W3CDTF">2021-11-24T09:27:00Z</dcterms:modified>
</cp:coreProperties>
</file>